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40" w:rsidRDefault="00B35E40" w:rsidP="00086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Toc79480973"/>
    </w:p>
    <w:p w:rsidR="007B2513" w:rsidRDefault="007B2513" w:rsidP="00086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B2513" w:rsidRPr="00BB7E3E" w:rsidRDefault="007B2513" w:rsidP="007B2513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25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15EB94" wp14:editId="4DA1D88C">
            <wp:extent cx="6198789" cy="87153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0210" cy="871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40" w:rsidRPr="00BB7E3E" w:rsidRDefault="00B35E40" w:rsidP="00086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25E51" w:rsidRPr="00BB7E3E" w:rsidRDefault="007B2513" w:rsidP="00086E3A">
      <w:pPr>
        <w:widowControl w:val="0"/>
        <w:tabs>
          <w:tab w:val="left" w:pos="3327"/>
          <w:tab w:val="center" w:pos="4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2BFC" w:rsidRPr="00BB7E3E" w:rsidRDefault="00922BFC" w:rsidP="00086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22BFC" w:rsidRDefault="00922BFC" w:rsidP="00086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86E3A" w:rsidRDefault="00086E3A" w:rsidP="00086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86E3A" w:rsidRPr="00BB7E3E" w:rsidRDefault="00086E3A" w:rsidP="00086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422AE" w:rsidRDefault="00D422AE" w:rsidP="00C76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B7E3E">
        <w:rPr>
          <w:rFonts w:ascii="Times New Roman" w:hAnsi="Times New Roman" w:cs="Times New Roman"/>
          <w:b/>
          <w:sz w:val="24"/>
          <w:szCs w:val="24"/>
          <w:lang w:val="tt-RU"/>
        </w:rPr>
        <w:t>Оглавление</w:t>
      </w:r>
    </w:p>
    <w:p w:rsidR="00C76130" w:rsidRDefault="00C76130" w:rsidP="00C76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76130" w:rsidRPr="00BB7E3E" w:rsidRDefault="00C76130" w:rsidP="00C76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422AE" w:rsidRPr="00BB7E3E" w:rsidRDefault="00D422AE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 Пояснительная записка……………………………………………………………………..</w:t>
      </w:r>
      <w:r w:rsidR="0078448A" w:rsidRPr="00BB7E3E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</w:p>
    <w:p w:rsidR="00D422AE" w:rsidRPr="00BB7E3E" w:rsidRDefault="003E741C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 Учебный план на 202</w:t>
      </w:r>
      <w:r w:rsidR="00086E3A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Pr="00BB7E3E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BB7E3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34DD5" w:rsidRPr="00BB7E3E">
        <w:rPr>
          <w:rFonts w:ascii="Times New Roman" w:eastAsia="Times New Roman" w:hAnsi="Times New Roman" w:cs="Times New Roman"/>
          <w:sz w:val="24"/>
          <w:szCs w:val="24"/>
          <w:lang w:val="tt-RU"/>
        </w:rPr>
        <w:t>6</w:t>
      </w:r>
      <w:r w:rsidR="00D422AE" w:rsidRPr="00BB7E3E">
        <w:rPr>
          <w:rFonts w:ascii="Times New Roman" w:eastAsia="Times New Roman" w:hAnsi="Times New Roman" w:cs="Times New Roman"/>
          <w:sz w:val="24"/>
          <w:szCs w:val="24"/>
        </w:rPr>
        <w:t xml:space="preserve"> учебный год………………………………………………....</w:t>
      </w:r>
      <w:r w:rsidR="00EA1334">
        <w:rPr>
          <w:rFonts w:ascii="Times New Roman" w:eastAsia="Times New Roman" w:hAnsi="Times New Roman" w:cs="Times New Roman"/>
          <w:sz w:val="24"/>
          <w:szCs w:val="24"/>
          <w:lang w:val="tt-RU"/>
        </w:rPr>
        <w:t>7</w:t>
      </w:r>
    </w:p>
    <w:p w:rsidR="00D422AE" w:rsidRPr="00BB7E3E" w:rsidRDefault="00D422AE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Содержание пр</w:t>
      </w:r>
      <w:r w:rsidR="003E741C" w:rsidRPr="00BB7E3E">
        <w:rPr>
          <w:rFonts w:ascii="Times New Roman" w:eastAsia="Times New Roman" w:hAnsi="Times New Roman" w:cs="Times New Roman"/>
          <w:sz w:val="24"/>
          <w:szCs w:val="24"/>
        </w:rPr>
        <w:t xml:space="preserve">ограммы обучения </w:t>
      </w:r>
      <w:r w:rsidRPr="00BB7E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</w:t>
      </w:r>
      <w:r w:rsidR="00DD6DFB" w:rsidRPr="00BB7E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="00EA1334">
        <w:rPr>
          <w:rFonts w:ascii="Times New Roman" w:eastAsia="Times New Roman" w:hAnsi="Times New Roman" w:cs="Times New Roman"/>
          <w:sz w:val="24"/>
          <w:szCs w:val="24"/>
          <w:lang w:val="tt-RU"/>
        </w:rPr>
        <w:t>8</w:t>
      </w:r>
    </w:p>
    <w:p w:rsidR="00D422AE" w:rsidRPr="00BB7E3E" w:rsidRDefault="00D422AE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Планируемые результаты освоения программы…………………………………………..</w:t>
      </w:r>
      <w:r w:rsidR="00EA133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9</w:t>
      </w:r>
    </w:p>
    <w:p w:rsidR="00D422AE" w:rsidRPr="00BB7E3E" w:rsidRDefault="00D422AE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Организационно-педагогические условия реализации программы……………………..</w:t>
      </w:r>
      <w:r w:rsidR="00EA1334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D422AE" w:rsidRPr="00BB7E3E" w:rsidRDefault="00D422AE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Формы аттестации/контроля и оценочные материалы…………………………………..</w:t>
      </w:r>
      <w:r w:rsidR="00EA1334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D422AE" w:rsidRPr="00BB7E3E" w:rsidRDefault="00D422AE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Список литературы………………………………………………………………………....</w:t>
      </w:r>
      <w:r w:rsidR="00EA1334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D422AE" w:rsidRPr="00BB7E3E" w:rsidRDefault="00D422AE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 Приложения………………………………………………………………………………</w:t>
      </w:r>
      <w:r w:rsidR="00EA1334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6D9E" w:rsidRPr="00BB7E3E" w:rsidRDefault="00666D9E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8448A" w:rsidRPr="00BB7E3E" w:rsidRDefault="0078448A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8448A" w:rsidRDefault="0078448A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86E3A" w:rsidRPr="00BB7E3E" w:rsidRDefault="00086E3A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925E51" w:rsidRPr="00BB7E3E" w:rsidRDefault="0026225C" w:rsidP="00086E3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B7E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E741C" w:rsidRPr="00BB7E3E" w:rsidRDefault="003E741C" w:rsidP="00086E3A">
      <w:pPr>
        <w:pStyle w:val="a7"/>
        <w:ind w:right="115"/>
        <w:jc w:val="both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b/>
          <w:lang w:val="ru-RU"/>
        </w:rPr>
        <w:t xml:space="preserve">Актуальность </w:t>
      </w:r>
    </w:p>
    <w:p w:rsidR="003E741C" w:rsidRPr="00BB7E3E" w:rsidRDefault="003E741C" w:rsidP="00086E3A">
      <w:pPr>
        <w:pStyle w:val="a7"/>
        <w:tabs>
          <w:tab w:val="left" w:pos="709"/>
        </w:tabs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lang w:val="ru-RU"/>
        </w:rPr>
        <w:t xml:space="preserve">Из года в год увеличивается поток автомобилей на дорогах, что создает объективную реальность возникновения дорожно-транспортных происшествий. Причём,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 Это происходит потому, что обучающиеся не знают правил дорожной безопасности или нарушают их, не осознавая опасных последствий нарушений. Донести эти знания до детей, выработать в детях потребность в соблюдении правил дорожного движения для самосохранения - в этом              и состоит задача учителя и объединения ЮИД. Общение с сотрудниками ГИБДД, беседы        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всё усваивается намного легче, поэтому полезно устраивать конкурсы рисунков, сочинений, проблемные ситуации. Конкурсы шоу – программ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лёгкое дело, а главное интересное. Соревнования по фигурному вождению велосипеда с соблюдением правил дорожного движения дают возможность проявить себя на практике. В том случае, когда обучающийся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Причём,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        В конце курса дать возможность детям проверить свои знания и умения на школьных соревнованиях «Безопасное колесо» является лучшей проверкой работы данного объединения. Лучшие участники могут проявить себя в районных соревнованиях «Безопасное колесо». </w:t>
      </w:r>
    </w:p>
    <w:p w:rsidR="003E741C" w:rsidRPr="00BB7E3E" w:rsidRDefault="003E741C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5E51" w:rsidRPr="00BB7E3E" w:rsidRDefault="00925E51" w:rsidP="00086E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Рабочая программа кружка «ЮИД» разработана в рамках Федерального закона «О безопасности дорожного движения», закона Российской Федерации «О безопасности», «Правилах безопасного поведения учащихся на улицах и дорогах». </w:t>
      </w:r>
    </w:p>
    <w:p w:rsidR="00925E51" w:rsidRPr="00BB7E3E" w:rsidRDefault="00925E51" w:rsidP="00086E3A">
      <w:pPr>
        <w:pStyle w:val="a5"/>
        <w:ind w:firstLine="720"/>
        <w:contextualSpacing/>
      </w:pPr>
      <w:r w:rsidRPr="00BB7E3E"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навыки пропагандисткой работы. </w:t>
      </w:r>
    </w:p>
    <w:p w:rsidR="00925E51" w:rsidRPr="00BB7E3E" w:rsidRDefault="00925E51" w:rsidP="00086E3A">
      <w:pPr>
        <w:spacing w:before="80" w:after="1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создания кружка    «ЮИД», целью которого является объединение детей и взрослых, заинтересованных в снижении дорожно-транспортного травматизма.</w:t>
      </w:r>
    </w:p>
    <w:p w:rsidR="00925E51" w:rsidRPr="00BB7E3E" w:rsidRDefault="00925E51" w:rsidP="00086E3A">
      <w:pPr>
        <w:pStyle w:val="a4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</w:t>
      </w:r>
    </w:p>
    <w:p w:rsidR="00925E51" w:rsidRPr="00BB7E3E" w:rsidRDefault="00925E51" w:rsidP="00086E3A">
      <w:pPr>
        <w:pStyle w:val="a4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 xml:space="preserve"> </w:t>
      </w:r>
    </w:p>
    <w:p w:rsidR="00925E51" w:rsidRPr="00BB7E3E" w:rsidRDefault="00925E51" w:rsidP="00086E3A">
      <w:pPr>
        <w:pStyle w:val="a4"/>
        <w:rPr>
          <w:rFonts w:ascii="Times New Roman" w:hAnsi="Times New Roman"/>
          <w:b/>
          <w:sz w:val="24"/>
          <w:szCs w:val="24"/>
        </w:rPr>
      </w:pPr>
      <w:r w:rsidRPr="00BB7E3E">
        <w:rPr>
          <w:rFonts w:ascii="Times New Roman" w:hAnsi="Times New Roman"/>
          <w:b/>
          <w:sz w:val="24"/>
          <w:szCs w:val="24"/>
        </w:rPr>
        <w:t xml:space="preserve"> Реализа</w:t>
      </w:r>
      <w:r w:rsidR="00D422AE" w:rsidRPr="00BB7E3E">
        <w:rPr>
          <w:rFonts w:ascii="Times New Roman" w:hAnsi="Times New Roman"/>
          <w:b/>
          <w:sz w:val="24"/>
          <w:szCs w:val="24"/>
        </w:rPr>
        <w:t xml:space="preserve">ция программы рассчитана на </w:t>
      </w:r>
      <w:r w:rsidR="00D422AE" w:rsidRPr="00BB7E3E">
        <w:rPr>
          <w:rFonts w:ascii="Times New Roman" w:hAnsi="Times New Roman"/>
          <w:b/>
          <w:sz w:val="24"/>
          <w:szCs w:val="24"/>
          <w:lang w:val="tt-RU"/>
        </w:rPr>
        <w:t>2</w:t>
      </w:r>
      <w:r w:rsidRPr="00BB7E3E">
        <w:rPr>
          <w:rFonts w:ascii="Times New Roman" w:hAnsi="Times New Roman"/>
          <w:b/>
          <w:sz w:val="24"/>
          <w:szCs w:val="24"/>
        </w:rPr>
        <w:t xml:space="preserve"> год</w:t>
      </w:r>
      <w:r w:rsidR="00D422AE" w:rsidRPr="00BB7E3E">
        <w:rPr>
          <w:rFonts w:ascii="Times New Roman" w:hAnsi="Times New Roman"/>
          <w:b/>
          <w:sz w:val="24"/>
          <w:szCs w:val="24"/>
          <w:lang w:val="tt-RU"/>
        </w:rPr>
        <w:t>а</w:t>
      </w:r>
      <w:r w:rsidRPr="00BB7E3E">
        <w:rPr>
          <w:rFonts w:ascii="Times New Roman" w:hAnsi="Times New Roman"/>
          <w:b/>
          <w:sz w:val="24"/>
          <w:szCs w:val="24"/>
        </w:rPr>
        <w:t>. Кружок «ЮИД»  со</w:t>
      </w:r>
      <w:r w:rsidR="005E7E0B">
        <w:rPr>
          <w:rFonts w:ascii="Times New Roman" w:hAnsi="Times New Roman"/>
          <w:b/>
          <w:sz w:val="24"/>
          <w:szCs w:val="24"/>
        </w:rPr>
        <w:t xml:space="preserve">стоит из учащихся 3-9- </w:t>
      </w:r>
      <w:r w:rsidRPr="00BB7E3E">
        <w:rPr>
          <w:rFonts w:ascii="Times New Roman" w:hAnsi="Times New Roman"/>
          <w:b/>
          <w:sz w:val="24"/>
          <w:szCs w:val="24"/>
        </w:rPr>
        <w:t>х классов.</w:t>
      </w:r>
    </w:p>
    <w:p w:rsidR="00925E51" w:rsidRDefault="00925E51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6E3A" w:rsidRPr="00BB7E3E" w:rsidRDefault="00086E3A" w:rsidP="00086E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3C73" w:rsidRPr="00BB7E3E" w:rsidRDefault="000B3C73" w:rsidP="00086E3A">
      <w:pPr>
        <w:pStyle w:val="Default"/>
        <w:spacing w:after="240"/>
        <w:ind w:left="-294"/>
        <w:rPr>
          <w:b/>
        </w:rPr>
      </w:pPr>
      <w:r w:rsidRPr="00BB7E3E">
        <w:rPr>
          <w:b/>
          <w:lang w:val="tt-RU"/>
        </w:rPr>
        <w:lastRenderedPageBreak/>
        <w:t>Нормативно-правовой и документальной</w:t>
      </w:r>
      <w:r w:rsidRPr="00BB7E3E">
        <w:rPr>
          <w:b/>
        </w:rPr>
        <w:t xml:space="preserve"> основой  разработки программы являются:</w:t>
      </w:r>
    </w:p>
    <w:p w:rsidR="000B3C73" w:rsidRPr="00BB7E3E" w:rsidRDefault="000B3C73" w:rsidP="00086E3A">
      <w:pPr>
        <w:pStyle w:val="Default"/>
        <w:spacing w:after="240"/>
        <w:ind w:left="-294"/>
        <w:rPr>
          <w:b/>
        </w:rPr>
      </w:pPr>
      <w:r w:rsidRPr="00BB7E3E">
        <w:t xml:space="preserve">1. Федеральный закон об образовании в Российской Федерации от 29.12.2012 №273-ФЗ 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 xml:space="preserve">2. Концепция развития дополнительного образования детей от </w:t>
      </w:r>
      <w:r w:rsidRPr="00BB7E3E">
        <w:rPr>
          <w:lang w:val="tt-RU"/>
        </w:rPr>
        <w:t>31.03.2022</w:t>
      </w:r>
      <w:r w:rsidRPr="00BB7E3E">
        <w:t xml:space="preserve"> №678-р 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BB7E3E">
        <w:cr/>
      </w: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дистанционных образовательных технологий);</w:t>
      </w:r>
    </w:p>
    <w:p w:rsidR="000B3C73" w:rsidRPr="00BB7E3E" w:rsidRDefault="000B3C73" w:rsidP="00086E3A">
      <w:pPr>
        <w:pStyle w:val="Default"/>
        <w:spacing w:after="240"/>
        <w:ind w:left="-294"/>
      </w:pPr>
    </w:p>
    <w:p w:rsidR="000B3C73" w:rsidRPr="00BB7E3E" w:rsidRDefault="000B3C73" w:rsidP="00086E3A">
      <w:pPr>
        <w:pStyle w:val="Default"/>
        <w:spacing w:after="240"/>
        <w:ind w:left="-294"/>
      </w:pPr>
      <w:r w:rsidRPr="00BB7E3E"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086E3A" w:rsidRDefault="000B3C73" w:rsidP="00086E3A">
      <w:pPr>
        <w:pStyle w:val="Default"/>
        <w:spacing w:after="240"/>
        <w:ind w:left="-294"/>
      </w:pPr>
      <w:r w:rsidRPr="00BB7E3E">
        <w:t>12. Устав МБУДО «Дом детского творчества» г. Мензелинска Республики Татарстан.</w:t>
      </w:r>
    </w:p>
    <w:p w:rsidR="00086E3A" w:rsidRDefault="00925E51" w:rsidP="00086E3A">
      <w:pPr>
        <w:pStyle w:val="Default"/>
        <w:spacing w:after="240"/>
        <w:ind w:left="-294"/>
      </w:pPr>
      <w:r w:rsidRPr="00BB7E3E">
        <w:rPr>
          <w:b/>
        </w:rPr>
        <w:t>Цель программы:</w:t>
      </w:r>
      <w:r w:rsidRPr="00BB7E3E"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B141FB" w:rsidRPr="00086E3A" w:rsidRDefault="00B141FB" w:rsidP="00086E3A">
      <w:pPr>
        <w:pStyle w:val="Default"/>
        <w:spacing w:after="240"/>
        <w:ind w:left="-294"/>
      </w:pPr>
      <w:r w:rsidRPr="00BB7E3E">
        <w:rPr>
          <w:rFonts w:eastAsia="Times New Roman"/>
          <w:b/>
          <w:lang w:eastAsia="ru-RU"/>
        </w:rPr>
        <w:t xml:space="preserve">Задачи: </w:t>
      </w:r>
      <w:r w:rsidRPr="00BB7E3E">
        <w:rPr>
          <w:rFonts w:eastAsia="Times New Roman"/>
          <w:b/>
          <w:lang w:eastAsia="ru-RU"/>
        </w:rPr>
        <w:br/>
      </w:r>
      <w:r w:rsidRPr="00BB7E3E">
        <w:rPr>
          <w:rFonts w:eastAsia="Times New Roman"/>
          <w:u w:val="single"/>
          <w:lang w:eastAsia="ru-RU"/>
        </w:rPr>
        <w:t>Обучающие:</w:t>
      </w:r>
    </w:p>
    <w:p w:rsidR="00B141FB" w:rsidRPr="00BB7E3E" w:rsidRDefault="00B141FB" w:rsidP="00086E3A">
      <w:pPr>
        <w:numPr>
          <w:ilvl w:val="0"/>
          <w:numId w:val="22"/>
        </w:numPr>
        <w:tabs>
          <w:tab w:val="left" w:pos="720"/>
        </w:tabs>
        <w:spacing w:after="0" w:line="240" w:lineRule="auto"/>
        <w:ind w:right="-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ребёнку системные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о значении важнейших дорожных знаков, указателей, линий разметки проезжей части и  правилах движения на проезжей части</w:t>
      </w: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41FB" w:rsidRPr="00BB7E3E" w:rsidRDefault="00B141FB" w:rsidP="00086E3A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научить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пользоваться общественным транспортом,пониманию сигналов светофора и жестов регулировщика</w:t>
      </w: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на практике полученные знания;</w:t>
      </w:r>
    </w:p>
    <w:p w:rsidR="00B141FB" w:rsidRPr="00BB7E3E" w:rsidRDefault="00B141FB" w:rsidP="00086E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:rsidR="00B141FB" w:rsidRPr="00BB7E3E" w:rsidRDefault="00B141FB" w:rsidP="00086E3A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у детей навыки безопасного поведения на улице;</w:t>
      </w:r>
    </w:p>
    <w:p w:rsidR="00B141FB" w:rsidRPr="00BB7E3E" w:rsidRDefault="00B141FB" w:rsidP="00086E3A">
      <w:pPr>
        <w:numPr>
          <w:ilvl w:val="0"/>
          <w:numId w:val="23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общий интеллектуальный уровень подростков;</w:t>
      </w:r>
    </w:p>
    <w:p w:rsidR="00B141FB" w:rsidRPr="00BB7E3E" w:rsidRDefault="00B141FB" w:rsidP="00086E3A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 потребности ребят в содержательном и развивающем досуге.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B141FB" w:rsidRPr="00BB7E3E" w:rsidRDefault="00B141FB" w:rsidP="00086E3A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индивидуальный подход к учащимся, подобрать такие виды деятельности для каждого, в которых в которых будут созданы ситуации успешности для каждого.</w:t>
      </w:r>
    </w:p>
    <w:p w:rsidR="00B141FB" w:rsidRPr="00BB7E3E" w:rsidRDefault="00B141FB" w:rsidP="00086E3A">
      <w:pPr>
        <w:numPr>
          <w:ilvl w:val="0"/>
          <w:numId w:val="24"/>
        </w:numPr>
        <w:tabs>
          <w:tab w:val="left" w:pos="720"/>
        </w:tabs>
        <w:spacing w:after="0" w:line="240" w:lineRule="auto"/>
        <w:ind w:right="-23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 w:rsidRPr="00BB7E3E">
        <w:rPr>
          <w:rFonts w:ascii="Times New Roman" w:eastAsia="Times New Roman" w:hAnsi="Times New Roman" w:cs="Times New Roman"/>
          <w:sz w:val="24"/>
          <w:szCs w:val="24"/>
        </w:rPr>
        <w:t xml:space="preserve"> бережное отношение к своей жизни и своему здоровью, а также к жизни и здоровью всех участников дорожного движения</w:t>
      </w:r>
    </w:p>
    <w:p w:rsidR="00B141FB" w:rsidRPr="00BB7E3E" w:rsidRDefault="00B141FB" w:rsidP="00086E3A">
      <w:pPr>
        <w:numPr>
          <w:ilvl w:val="0"/>
          <w:numId w:val="24"/>
        </w:numPr>
        <w:tabs>
          <w:tab w:val="left" w:pos="720"/>
        </w:tabs>
        <w:spacing w:after="0" w:line="240" w:lineRule="auto"/>
        <w:ind w:right="-23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чувство ответственности, дисциплины;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осознания опасности неконтролируемого поведения на проезжей части, нарушения правил дорожного движения</w:t>
      </w:r>
    </w:p>
    <w:p w:rsidR="00925E51" w:rsidRPr="00BB7E3E" w:rsidRDefault="00925E51" w:rsidP="00086E3A">
      <w:pPr>
        <w:pStyle w:val="a6"/>
        <w:spacing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BB7E3E">
        <w:rPr>
          <w:rFonts w:ascii="Times New Roman" w:hAnsi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925E51" w:rsidRPr="00BB7E3E" w:rsidRDefault="00925E51" w:rsidP="00086E3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Образовательная программа «ЮИД</w:t>
      </w:r>
      <w:r w:rsidR="003E741C" w:rsidRPr="00BB7E3E">
        <w:rPr>
          <w:rFonts w:ascii="Times New Roman" w:hAnsi="Times New Roman" w:cs="Times New Roman"/>
          <w:sz w:val="24"/>
          <w:szCs w:val="24"/>
        </w:rPr>
        <w:t xml:space="preserve">» разработана на </w:t>
      </w:r>
      <w:r w:rsidR="003E741C" w:rsidRPr="00BB7E3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3E741C" w:rsidRPr="00BB7E3E">
        <w:rPr>
          <w:rFonts w:ascii="Times New Roman" w:hAnsi="Times New Roman" w:cs="Times New Roman"/>
          <w:sz w:val="24"/>
          <w:szCs w:val="24"/>
        </w:rPr>
        <w:t xml:space="preserve"> год</w:t>
      </w:r>
      <w:r w:rsidR="003E741C" w:rsidRPr="00BB7E3E">
        <w:rPr>
          <w:rFonts w:ascii="Times New Roman" w:hAnsi="Times New Roman" w:cs="Times New Roman"/>
          <w:sz w:val="24"/>
          <w:szCs w:val="24"/>
          <w:lang w:val="tt-RU"/>
        </w:rPr>
        <w:t>а.</w:t>
      </w:r>
      <w:r w:rsidRPr="00BB7E3E">
        <w:rPr>
          <w:rFonts w:ascii="Times New Roman" w:hAnsi="Times New Roman" w:cs="Times New Roman"/>
          <w:sz w:val="24"/>
          <w:szCs w:val="24"/>
        </w:rPr>
        <w:t xml:space="preserve"> Программа обучения включает 144 часа. Занятия проводятся согласно тематическим планам. В учебную группу обучения за</w:t>
      </w:r>
      <w:r w:rsidR="000B3C73" w:rsidRPr="00BB7E3E">
        <w:rPr>
          <w:rFonts w:ascii="Times New Roman" w:hAnsi="Times New Roman" w:cs="Times New Roman"/>
          <w:sz w:val="24"/>
          <w:szCs w:val="24"/>
        </w:rPr>
        <w:t>писываются дети в возрасте от 8 до 15</w:t>
      </w:r>
      <w:r w:rsidRPr="00BB7E3E">
        <w:rPr>
          <w:rFonts w:ascii="Times New Roman" w:hAnsi="Times New Roman" w:cs="Times New Roman"/>
          <w:sz w:val="24"/>
          <w:szCs w:val="24"/>
        </w:rPr>
        <w:t xml:space="preserve"> лет. Дети в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 правил дорожного движения</w:t>
      </w:r>
    </w:p>
    <w:p w:rsidR="00925E51" w:rsidRPr="00BB7E3E" w:rsidRDefault="00925E51" w:rsidP="00086E3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</w:t>
      </w:r>
      <w:r w:rsidRPr="00BB7E3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 Развитие и совершенствование навыков поведения на дороге, оказания первой доврачебной помощи; 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 Сформированность интереса к регулярным занятиям велоспортом, повышение спортивного мастерства;  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Формирование глубоких теоретических знаний правил дорожного движения; 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Формирование у детей желания вести работу по профилактике дорожно-транспортного травматизма и навыков пропагандисткой работы; 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Сокращение детского дорожно-транспортного травматизма по вине детей и подростков. Достигнутый уровень усвоения информации определяется не только системой опроса учащихся, но и по их реальному поведению на дороге, а также при самостоятельном разборе различных дорожных ситуаций.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>В процессе изучения программы у учащихся будут сформированы: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личностные УУД: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внутренняя позиция школьника на уровне положительного отношения к учёбе;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- установка на здоровый образ жизни; 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способность к самооценке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планировать свои действия в соответствии с поставленной задачей и условиями её реализации;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способность принимать и сохранять цели предстоящей учебной деятельности, поиска способов её осуществления;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осуществлять итоговый и пошаговый контроль по результату;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адекватно воспринимать оценку учителя;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lastRenderedPageBreak/>
        <w:t>- осуществлять анализ объекта с выделением существенных и несущественных признаков;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проводить сравнение, и классификацию по заданным критериям;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ориентироваться в материале: определять умения, которые будут сформированы на основе изучения данной темы, определять круг своего незнания;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 отвечать на простые и сложные вопросы учителя, самим задавать вопросы, находить нужную информацию в разных источниках;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подробно пересказывать прочитанное или прослушанное, составлять простой план;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наблюдать и делать самостоятельные   простые выводы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участвовать в диалоге; слушать и понимать других, высказывать свою точку зрения на события, поступки;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оформлять свои мысли в устной и письменной речи с учетом своих учебных и жизненных речевых ситуаций;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- читать вслух и про себя тексты учебников, других художественных и научно-популярных книг, понимать прочитанное; 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выполняя различные роли в группе, сотрудничать в совместном решении проблемы (задачи);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- не создавать конфликты и находить выход из спорных ситуаций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предметные УУД: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учащиеся должны знать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название, назначение и расположение на дорогах дорожных знаков, дорожной разметки;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дорожную разметку на проезжей части ив местах остановок маршрутных транспортных средств;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 условия, обеспечивающие безопасность пешеходу на дорогах в населённых пунктах и вне населённых пунктов (загородных дорогах);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опасные и безопасные для пешеходов участки дорог в микрорайоне или городе в целом;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значение сигналов светофора для транспорта и пешеходов;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виды автомашин специального назначения и особенность их движения;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положения регулировщика, соответствующие сигналам светофора для участников дорожного движения;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виды перекрёстков;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значения сигналов, подаваемых водителями транспортных средств: звуковые, световые, рукой;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наиболее характерные и частые ошибки в поведении пешеходов на дорогах, приводящие к ДТП;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должны уметь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определять виды перекрёстков в районе расположения школы, дома;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выполнять условия, обеспечивающие безопасность, на остановке маршрутных транспортных средств;</w:t>
      </w:r>
    </w:p>
    <w:p w:rsidR="00925E51" w:rsidRPr="00BB7E3E" w:rsidRDefault="00925E51" w:rsidP="00086E3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10"/>
        <w:contextualSpacing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выполнять требования сигналов регулировщика и водителей транспортных средств.</w:t>
      </w:r>
    </w:p>
    <w:p w:rsidR="00925E51" w:rsidRPr="00BB7E3E" w:rsidRDefault="00925E51" w:rsidP="00086E3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26225C" w:rsidRPr="00BB7E3E" w:rsidRDefault="0026225C" w:rsidP="00086E3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26225C" w:rsidRPr="00BB7E3E" w:rsidRDefault="0026225C" w:rsidP="00086E3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26225C" w:rsidRPr="00BB7E3E" w:rsidRDefault="0026225C" w:rsidP="00086E3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26225C" w:rsidRPr="00BB7E3E" w:rsidRDefault="0026225C" w:rsidP="00086E3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bookmarkEnd w:id="0"/>
    <w:p w:rsidR="000B3C73" w:rsidRPr="00BB7E3E" w:rsidRDefault="000B3C73" w:rsidP="00086E3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22BFC" w:rsidRPr="00BB7E3E" w:rsidRDefault="00922BFC" w:rsidP="00086E3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3151" w:rsidRPr="00BB7E3E" w:rsidRDefault="00343151" w:rsidP="00086E3A">
      <w:pPr>
        <w:keepNext/>
        <w:keepLines/>
        <w:spacing w:before="240" w:after="24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tt-RU" w:eastAsia="ru-RU"/>
        </w:rPr>
      </w:pPr>
      <w:r w:rsidRPr="00BB7E3E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Учебный план на 202</w:t>
      </w:r>
      <w:r w:rsidR="000B3C73" w:rsidRPr="00BB7E3E">
        <w:rPr>
          <w:rFonts w:ascii="Times New Roman" w:eastAsiaTheme="majorEastAsia" w:hAnsi="Times New Roman" w:cs="Times New Roman"/>
          <w:b/>
          <w:sz w:val="24"/>
          <w:szCs w:val="24"/>
          <w:lang w:val="tt-RU" w:eastAsia="ru-RU"/>
        </w:rPr>
        <w:t>5</w:t>
      </w:r>
      <w:r w:rsidRPr="00BB7E3E">
        <w:rPr>
          <w:rFonts w:ascii="Times New Roman" w:eastAsiaTheme="majorEastAsia" w:hAnsi="Times New Roman" w:cs="Times New Roman"/>
          <w:b/>
          <w:sz w:val="24"/>
          <w:szCs w:val="24"/>
          <w:lang w:val="tt-RU" w:eastAsia="ru-RU"/>
        </w:rPr>
        <w:t>-</w:t>
      </w:r>
      <w:r w:rsidRPr="00BB7E3E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202</w:t>
      </w:r>
      <w:r w:rsidR="000B3C73" w:rsidRPr="00BB7E3E">
        <w:rPr>
          <w:rFonts w:ascii="Times New Roman" w:eastAsiaTheme="majorEastAsia" w:hAnsi="Times New Roman" w:cs="Times New Roman"/>
          <w:b/>
          <w:sz w:val="24"/>
          <w:szCs w:val="24"/>
          <w:lang w:val="tt-RU" w:eastAsia="ru-RU"/>
        </w:rPr>
        <w:t>6</w:t>
      </w:r>
      <w:r w:rsidRPr="00BB7E3E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5619" w:type="pct"/>
        <w:tblInd w:w="-885" w:type="dxa"/>
        <w:tblLook w:val="04A0" w:firstRow="1" w:lastRow="0" w:firstColumn="1" w:lastColumn="0" w:noHBand="0" w:noVBand="1"/>
      </w:tblPr>
      <w:tblGrid>
        <w:gridCol w:w="688"/>
        <w:gridCol w:w="3694"/>
        <w:gridCol w:w="1113"/>
        <w:gridCol w:w="1133"/>
        <w:gridCol w:w="1309"/>
        <w:gridCol w:w="2726"/>
      </w:tblGrid>
      <w:tr w:rsidR="00343151" w:rsidRPr="00BB7E3E" w:rsidTr="0026225C">
        <w:tc>
          <w:tcPr>
            <w:tcW w:w="324" w:type="pct"/>
            <w:vMerge w:val="restar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32" w:type="pct"/>
            <w:vMerge w:val="restar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663" w:type="pct"/>
            <w:gridSpan w:val="3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80" w:type="pct"/>
            <w:vMerge w:val="restar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 и контроля</w:t>
            </w:r>
          </w:p>
        </w:tc>
      </w:tr>
      <w:tr w:rsidR="00343151" w:rsidRPr="00BB7E3E" w:rsidTr="0026225C">
        <w:tc>
          <w:tcPr>
            <w:tcW w:w="324" w:type="pct"/>
            <w:vMerge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pct"/>
            <w:vMerge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80" w:type="pct"/>
            <w:vMerge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151" w:rsidRPr="00BB7E3E" w:rsidTr="0026225C">
        <w:trPr>
          <w:trHeight w:val="384"/>
        </w:trPr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Инструктаж о технике безопасности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343151" w:rsidRPr="00BB7E3E" w:rsidTr="0026225C">
        <w:trPr>
          <w:trHeight w:val="384"/>
        </w:trPr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E3E"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инспектор движения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Интерактивные учебное тестирование по правилам дорожного движения</w:t>
            </w:r>
          </w:p>
        </w:tc>
      </w:tr>
      <w:tr w:rsidR="00343151" w:rsidRPr="00BB7E3E" w:rsidTr="0026225C">
        <w:trPr>
          <w:trHeight w:val="401"/>
        </w:trPr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pStyle w:val="c7"/>
              <w:spacing w:before="0" w:beforeAutospacing="0" w:after="0" w:afterAutospacing="0"/>
            </w:pPr>
            <w:r w:rsidRPr="00BB7E3E">
              <w:rPr>
                <w:rStyle w:val="c1"/>
              </w:rPr>
              <w:t>Изучение ПДД:</w:t>
            </w:r>
            <w:r w:rsidRPr="00BB7E3E">
              <w:br/>
            </w:r>
            <w:r w:rsidRPr="00BB7E3E">
              <w:rPr>
                <w:rStyle w:val="c1"/>
              </w:rPr>
              <w:t>- дорожные знаки;</w:t>
            </w:r>
            <w:r w:rsidRPr="00BB7E3E">
              <w:br/>
            </w:r>
            <w:r w:rsidRPr="00BB7E3E">
              <w:rPr>
                <w:rStyle w:val="c1"/>
              </w:rPr>
              <w:t>- правила поведения на дорогах и улицах</w:t>
            </w:r>
          </w:p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занятия, практические занятия, классные часы по правилам дорожного движения  для учащихся младших классов</w:t>
            </w:r>
          </w:p>
        </w:tc>
      </w:tr>
      <w:tr w:rsidR="00343151" w:rsidRPr="00BB7E3E" w:rsidTr="0026225C">
        <w:trPr>
          <w:trHeight w:val="451"/>
        </w:trPr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Велотехника (устройство велосипеда)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Разборка и сборка велосипеда (практические занятия)</w:t>
            </w:r>
          </w:p>
        </w:tc>
      </w:tr>
      <w:tr w:rsidR="00343151" w:rsidRPr="00BB7E3E" w:rsidTr="0026225C"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Вождение велосипеда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Знакомство с препятствиями  (практические занятия)</w:t>
            </w:r>
          </w:p>
        </w:tc>
      </w:tr>
      <w:tr w:rsidR="00343151" w:rsidRPr="00BB7E3E" w:rsidTr="0026225C">
        <w:trPr>
          <w:trHeight w:val="439"/>
        </w:trPr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практической помощи</w:t>
            </w:r>
          </w:p>
        </w:tc>
      </w:tr>
      <w:tr w:rsidR="00343151" w:rsidRPr="00BB7E3E" w:rsidTr="0026225C"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История ПДД, ЮИД, ГИБДД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" w:name="_Toc507412274"/>
            <w:r w:rsidRPr="00BB7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Теоретические занятия, учебное </w:t>
            </w:r>
            <w:r w:rsidRPr="00BB7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тестирование</w:t>
            </w:r>
            <w:bookmarkEnd w:id="1"/>
          </w:p>
        </w:tc>
      </w:tr>
      <w:tr w:rsidR="00343151" w:rsidRPr="00BB7E3E" w:rsidTr="0026225C"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сценариев; разучивание</w:t>
            </w:r>
            <w:r w:rsidRPr="00BB7E3E">
              <w:rPr>
                <w:rFonts w:ascii="Times New Roman" w:hAnsi="Times New Roman" w:cs="Times New Roman"/>
                <w:sz w:val="24"/>
                <w:szCs w:val="24"/>
              </w:rPr>
              <w:br/>
              <w:t>выступлений агитбригады</w:t>
            </w:r>
          </w:p>
        </w:tc>
      </w:tr>
      <w:tr w:rsidR="00343151" w:rsidRPr="00BB7E3E" w:rsidTr="0026225C"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Агитационная работа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Выступление перед учащимися школы, родителями. Рисование плакатов и рисунков.</w:t>
            </w:r>
          </w:p>
        </w:tc>
      </w:tr>
      <w:tr w:rsidR="00343151" w:rsidRPr="00BB7E3E" w:rsidTr="0026225C">
        <w:trPr>
          <w:trHeight w:val="435"/>
        </w:trPr>
        <w:tc>
          <w:tcPr>
            <w:tcW w:w="324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тестовые задания</w:t>
            </w:r>
          </w:p>
        </w:tc>
      </w:tr>
      <w:tr w:rsidR="005E7E0B" w:rsidRPr="00BB7E3E" w:rsidTr="0026225C">
        <w:trPr>
          <w:trHeight w:val="435"/>
        </w:trPr>
        <w:tc>
          <w:tcPr>
            <w:tcW w:w="324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5E7E0B" w:rsidRPr="00DE193C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93C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23" w:type="pct"/>
          </w:tcPr>
          <w:p w:rsidR="005E7E0B" w:rsidRPr="00DE193C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9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2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0B" w:rsidRPr="00BB7E3E" w:rsidTr="0026225C">
        <w:trPr>
          <w:trHeight w:val="435"/>
        </w:trPr>
        <w:tc>
          <w:tcPr>
            <w:tcW w:w="324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5E7E0B" w:rsidRPr="00DE193C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93C">
              <w:rPr>
                <w:rFonts w:ascii="Times New Roman" w:hAnsi="Times New Roman" w:cs="Times New Roman"/>
                <w:sz w:val="24"/>
                <w:szCs w:val="24"/>
              </w:rPr>
              <w:t>Аттестация учащихся</w:t>
            </w:r>
          </w:p>
        </w:tc>
        <w:tc>
          <w:tcPr>
            <w:tcW w:w="523" w:type="pct"/>
          </w:tcPr>
          <w:p w:rsidR="005E7E0B" w:rsidRPr="00DE193C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pct"/>
          </w:tcPr>
          <w:p w:rsidR="005E7E0B" w:rsidRPr="00BB7E3E" w:rsidRDefault="005E7E0B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51" w:rsidRPr="00BB7E3E" w:rsidTr="0026225C">
        <w:trPr>
          <w:trHeight w:val="413"/>
        </w:trPr>
        <w:tc>
          <w:tcPr>
            <w:tcW w:w="2057" w:type="pct"/>
            <w:gridSpan w:val="2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23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32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09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280" w:type="pct"/>
          </w:tcPr>
          <w:p w:rsidR="00343151" w:rsidRPr="00BB7E3E" w:rsidRDefault="00343151" w:rsidP="00086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BFC" w:rsidRPr="00BB7E3E" w:rsidRDefault="00922BFC" w:rsidP="00086E3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22BFC" w:rsidRPr="005E7E0B" w:rsidRDefault="00DE193C" w:rsidP="00086E3A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939C8" w:rsidRPr="00BB7E3E" w:rsidRDefault="00F939C8" w:rsidP="00086E3A">
      <w:pPr>
        <w:pStyle w:val="1"/>
        <w:pageBreakBefore/>
        <w:spacing w:befor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2" w:name="_Toc507412293"/>
      <w:r w:rsidRPr="00BB7E3E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Содержание программы 2 года обучения</w:t>
      </w:r>
      <w:bookmarkEnd w:id="2"/>
    </w:p>
    <w:p w:rsidR="00F939C8" w:rsidRPr="00BB7E3E" w:rsidRDefault="00F939C8" w:rsidP="00086E3A">
      <w:pPr>
        <w:spacing w:line="240" w:lineRule="auto"/>
        <w:ind w:right="2807"/>
        <w:rPr>
          <w:rFonts w:ascii="Times New Roman" w:hAnsi="Times New Roman" w:cs="Times New Roman"/>
          <w:b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>Тема № 1. Инструктаж о ТБ.</w:t>
      </w:r>
    </w:p>
    <w:p w:rsidR="00F939C8" w:rsidRPr="00BB7E3E" w:rsidRDefault="00F939C8" w:rsidP="00086E3A">
      <w:pPr>
        <w:pStyle w:val="a7"/>
        <w:ind w:right="-36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BB7E3E">
        <w:rPr>
          <w:rFonts w:ascii="Times New Roman" w:hAnsi="Times New Roman" w:cs="Times New Roman"/>
          <w:lang w:val="ru-RU"/>
        </w:rPr>
        <w:t>Ознакомление с правилами техник безопасности. Цели и задачи на год.</w:t>
      </w:r>
    </w:p>
    <w:p w:rsidR="00F939C8" w:rsidRPr="00BB7E3E" w:rsidRDefault="00F939C8" w:rsidP="00086E3A">
      <w:pPr>
        <w:pStyle w:val="a7"/>
        <w:ind w:right="-36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b/>
          <w:lang w:val="ru-RU"/>
        </w:rPr>
        <w:t>Тема № 2.Юный инспектор</w:t>
      </w:r>
      <w:r w:rsidRPr="00BB7E3E">
        <w:rPr>
          <w:rFonts w:ascii="Times New Roman" w:hAnsi="Times New Roman" w:cs="Times New Roman"/>
          <w:lang w:val="ru-RU"/>
        </w:rPr>
        <w:br/>
      </w:r>
      <w:r w:rsidRPr="00BB7E3E">
        <w:rPr>
          <w:rStyle w:val="c1"/>
          <w:rFonts w:ascii="Times New Roman" w:hAnsi="Times New Roman" w:cs="Times New Roman"/>
          <w:u w:val="single"/>
          <w:lang w:val="ru-RU"/>
        </w:rPr>
        <w:t>Теория.</w:t>
      </w:r>
      <w:r w:rsidRPr="00BB7E3E">
        <w:rPr>
          <w:rStyle w:val="c1"/>
          <w:rFonts w:ascii="Times New Roman" w:hAnsi="Times New Roman" w:cs="Times New Roman"/>
          <w:lang w:val="ru-RU"/>
        </w:rPr>
        <w:t xml:space="preserve"> Разработка изучения положения об отряде ЮИД. Задачи на новый учебный год.</w:t>
      </w:r>
      <w:r w:rsidRPr="00BB7E3E">
        <w:rPr>
          <w:rStyle w:val="c1"/>
          <w:rFonts w:ascii="Times New Roman" w:hAnsi="Times New Roman" w:cs="Times New Roman"/>
          <w:lang w:val="ru-RU"/>
        </w:rPr>
        <w:br/>
      </w:r>
      <w:r w:rsidRPr="00BB7E3E">
        <w:rPr>
          <w:rStyle w:val="c1"/>
          <w:rFonts w:ascii="Times New Roman" w:hAnsi="Times New Roman" w:cs="Times New Roman"/>
          <w:u w:val="single"/>
          <w:lang w:val="ru-RU"/>
        </w:rPr>
        <w:t>Практика.</w:t>
      </w:r>
      <w:r w:rsidRPr="00BB7E3E">
        <w:rPr>
          <w:rStyle w:val="c1"/>
          <w:rFonts w:ascii="Times New Roman" w:hAnsi="Times New Roman" w:cs="Times New Roman"/>
          <w:lang w:val="ru-RU"/>
        </w:rPr>
        <w:t xml:space="preserve"> Оформление стенда «ЮИД».</w:t>
      </w:r>
    </w:p>
    <w:p w:rsidR="00F939C8" w:rsidRPr="00BB7E3E" w:rsidRDefault="00F939C8" w:rsidP="00086E3A">
      <w:pPr>
        <w:spacing w:line="240" w:lineRule="auto"/>
        <w:ind w:right="2807"/>
        <w:rPr>
          <w:rFonts w:ascii="Times New Roman" w:hAnsi="Times New Roman" w:cs="Times New Roman"/>
          <w:b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 xml:space="preserve">Тема №3. </w:t>
      </w:r>
      <w:r w:rsidRPr="00BB7E3E">
        <w:rPr>
          <w:rStyle w:val="c1"/>
          <w:rFonts w:ascii="Times New Roman" w:hAnsi="Times New Roman" w:cs="Times New Roman"/>
          <w:b/>
          <w:sz w:val="24"/>
          <w:szCs w:val="24"/>
        </w:rPr>
        <w:t>Изучение правил дорожного движения</w:t>
      </w:r>
    </w:p>
    <w:p w:rsidR="00F939C8" w:rsidRPr="00BB7E3E" w:rsidRDefault="00F939C8" w:rsidP="00086E3A">
      <w:pPr>
        <w:pStyle w:val="110"/>
        <w:ind w:left="0" w:right="0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spacing w:val="-60"/>
          <w:lang w:val="ru-RU"/>
        </w:rPr>
        <w:t xml:space="preserve"> </w:t>
      </w:r>
      <w:bookmarkStart w:id="3" w:name="_Toc507412294"/>
      <w:r w:rsidRPr="00BB7E3E">
        <w:rPr>
          <w:rFonts w:ascii="Times New Roman" w:hAnsi="Times New Roman" w:cs="Times New Roman"/>
          <w:b w:val="0"/>
          <w:lang w:val="ru-RU"/>
        </w:rPr>
        <w:t xml:space="preserve">Теория. 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t xml:space="preserve">Знакомство с основными понятиями, терминами ПДД: водитель, пешеходный переход, проезжая часть, участник дорожного движения. Знакомство с группами знаков, их назначение, установка. Изучения значений и особенностей групп знаков: предупреждающие, знаки приоритета, запрещающие, предписывающие, информационно- указательные, знаки сервиса. 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br/>
      </w:r>
      <w:r w:rsidRPr="00BB7E3E">
        <w:rPr>
          <w:rStyle w:val="c1"/>
          <w:rFonts w:ascii="Times New Roman" w:hAnsi="Times New Roman" w:cs="Times New Roman"/>
          <w:b w:val="0"/>
          <w:lang w:val="ru-RU"/>
        </w:rPr>
        <w:t>Практика.</w:t>
      </w:r>
      <w:r w:rsidRPr="00BB7E3E">
        <w:rPr>
          <w:rFonts w:ascii="Times New Roman" w:hAnsi="Times New Roman" w:cs="Times New Roman"/>
          <w:lang w:val="ru-RU"/>
        </w:rPr>
        <w:t xml:space="preserve"> 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t>Подготовка к акции посвящённой памяти жертв дорожно-транспортных происшествий. Подготовка рисунков для конкурса «Безопасность глазами детей».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br/>
      </w:r>
      <w:r w:rsidRPr="00BB7E3E">
        <w:rPr>
          <w:rFonts w:ascii="Times New Roman" w:hAnsi="Times New Roman" w:cs="Times New Roman"/>
          <w:u w:val="none"/>
          <w:lang w:val="ru-RU"/>
        </w:rPr>
        <w:t>Тема №4. Велотехника</w:t>
      </w:r>
      <w:r w:rsidRPr="00BB7E3E">
        <w:rPr>
          <w:rFonts w:ascii="Times New Roman" w:hAnsi="Times New Roman" w:cs="Times New Roman"/>
          <w:b w:val="0"/>
          <w:lang w:val="ru-RU"/>
        </w:rPr>
        <w:br/>
        <w:t>Теория.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t xml:space="preserve"> Знакомство с историей появления велосипеда. Повторение прав и обязанностей велосипедиста.</w:t>
      </w:r>
      <w:bookmarkEnd w:id="3"/>
    </w:p>
    <w:p w:rsidR="00F939C8" w:rsidRPr="00BB7E3E" w:rsidRDefault="00F939C8" w:rsidP="00086E3A">
      <w:pPr>
        <w:spacing w:line="240" w:lineRule="auto"/>
        <w:ind w:right="-36"/>
        <w:rPr>
          <w:rFonts w:ascii="Times New Roman" w:hAnsi="Times New Roman" w:cs="Times New Roman"/>
          <w:sz w:val="24"/>
          <w:szCs w:val="24"/>
          <w:u w:val="single"/>
        </w:rPr>
      </w:pPr>
      <w:r w:rsidRPr="00BB7E3E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BB7E3E">
        <w:rPr>
          <w:rFonts w:ascii="Times New Roman" w:hAnsi="Times New Roman" w:cs="Times New Roman"/>
          <w:sz w:val="24"/>
          <w:szCs w:val="24"/>
        </w:rPr>
        <w:t xml:space="preserve"> Разборка и сборка велосипеда.</w:t>
      </w:r>
    </w:p>
    <w:p w:rsidR="00F939C8" w:rsidRPr="00BB7E3E" w:rsidRDefault="00F939C8" w:rsidP="00086E3A">
      <w:pPr>
        <w:pStyle w:val="110"/>
        <w:ind w:left="0" w:right="0"/>
        <w:rPr>
          <w:rFonts w:ascii="Times New Roman" w:hAnsi="Times New Roman" w:cs="Times New Roman"/>
          <w:u w:val="thick"/>
          <w:lang w:val="ru-RU"/>
        </w:rPr>
      </w:pPr>
      <w:bookmarkStart w:id="4" w:name="_Toc507412295"/>
      <w:r w:rsidRPr="00BB7E3E">
        <w:rPr>
          <w:rFonts w:ascii="Times New Roman" w:hAnsi="Times New Roman" w:cs="Times New Roman"/>
          <w:u w:val="none"/>
          <w:lang w:val="ru-RU"/>
        </w:rPr>
        <w:t>Тема №5. Вождение велосипеда</w:t>
      </w:r>
      <w:r w:rsidRPr="00BB7E3E">
        <w:rPr>
          <w:rFonts w:ascii="Times New Roman" w:hAnsi="Times New Roman" w:cs="Times New Roman"/>
          <w:lang w:val="ru-RU"/>
        </w:rPr>
        <w:br/>
      </w:r>
      <w:r w:rsidRPr="00BB7E3E">
        <w:rPr>
          <w:rFonts w:ascii="Times New Roman" w:hAnsi="Times New Roman" w:cs="Times New Roman"/>
          <w:b w:val="0"/>
          <w:lang w:val="ru-RU"/>
        </w:rPr>
        <w:t>Теория.</w:t>
      </w:r>
      <w:r w:rsidRPr="00BB7E3E">
        <w:rPr>
          <w:rFonts w:ascii="Times New Roman" w:hAnsi="Times New Roman" w:cs="Times New Roman"/>
          <w:lang w:val="ru-RU"/>
        </w:rPr>
        <w:t xml:space="preserve"> 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t>Знакомство с устройством велосипеда. Элементарные правила велосипедистов. Порядок движения на велосипеде по проезжей части.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br/>
      </w:r>
      <w:r w:rsidRPr="00BB7E3E">
        <w:rPr>
          <w:rFonts w:ascii="Times New Roman" w:hAnsi="Times New Roman" w:cs="Times New Roman"/>
          <w:b w:val="0"/>
          <w:lang w:val="ru-RU"/>
        </w:rPr>
        <w:t>Практика.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t xml:space="preserve"> Отработка технических элементов на велосипеде («качели», «восьмерка», «круг», «слалом» и др.) с участниками школьного этапа конкурса «Безопасное колесо».</w:t>
      </w:r>
      <w:r w:rsidRPr="00BB7E3E">
        <w:rPr>
          <w:rFonts w:ascii="Times New Roman" w:hAnsi="Times New Roman" w:cs="Times New Roman"/>
          <w:lang w:val="ru-RU"/>
        </w:rPr>
        <w:br/>
      </w:r>
      <w:r w:rsidRPr="00BB7E3E">
        <w:rPr>
          <w:rFonts w:ascii="Times New Roman" w:hAnsi="Times New Roman" w:cs="Times New Roman"/>
          <w:u w:val="none"/>
          <w:lang w:val="ru-RU"/>
        </w:rPr>
        <w:t>Тема №6 «Основы медицинских знаний»</w:t>
      </w:r>
      <w:bookmarkEnd w:id="4"/>
    </w:p>
    <w:p w:rsidR="00F939C8" w:rsidRPr="00BB7E3E" w:rsidRDefault="00F939C8" w:rsidP="00086E3A">
      <w:pPr>
        <w:pStyle w:val="a7"/>
        <w:ind w:right="113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BB7E3E">
        <w:rPr>
          <w:rFonts w:ascii="Times New Roman" w:hAnsi="Times New Roman" w:cs="Times New Roman"/>
          <w:lang w:val="ru-RU"/>
        </w:rPr>
        <w:t>Классификация кровотечений, способов остановки кровотечений. Изучение основ накладывания повязок при ранах, ушибах, растяжениях, вывихах и переломах. Транспортировка пострадавших. Теоретические основы помощи при ожогах и отморожениях, остановке дыхания, тепловых и солнечных ударах, отравлениях, при укусах змей и насекомых.</w:t>
      </w:r>
    </w:p>
    <w:p w:rsidR="00F939C8" w:rsidRPr="00BB7E3E" w:rsidRDefault="00F939C8" w:rsidP="00086E3A">
      <w:pPr>
        <w:pStyle w:val="a7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BB7E3E">
        <w:rPr>
          <w:rFonts w:ascii="Times New Roman" w:hAnsi="Times New Roman" w:cs="Times New Roman"/>
          <w:lang w:val="ru-RU"/>
        </w:rPr>
        <w:t>Наложение жгута, повязок на практике. Проведение весёлых стартов «Оказание первой медицинской помощи» внутри группы. Подготовка фотоотчёта о проделанной работе.</w:t>
      </w:r>
    </w:p>
    <w:p w:rsidR="00F939C8" w:rsidRPr="00BB7E3E" w:rsidRDefault="00F939C8" w:rsidP="00086E3A">
      <w:pPr>
        <w:pStyle w:val="110"/>
        <w:ind w:left="0" w:right="0"/>
        <w:rPr>
          <w:rFonts w:ascii="Times New Roman" w:hAnsi="Times New Roman" w:cs="Times New Roman"/>
          <w:b w:val="0"/>
          <w:u w:val="none"/>
          <w:lang w:val="ru-RU"/>
        </w:rPr>
      </w:pPr>
      <w:bookmarkStart w:id="5" w:name="_Toc507412296"/>
      <w:r w:rsidRPr="00BB7E3E">
        <w:rPr>
          <w:rFonts w:ascii="Times New Roman" w:hAnsi="Times New Roman" w:cs="Times New Roman"/>
          <w:u w:val="none"/>
          <w:lang w:val="ru-RU"/>
        </w:rPr>
        <w:t>Тема №7 «История ПДД,ЮИД, ГИБДД»</w:t>
      </w:r>
      <w:r w:rsidRPr="00BB7E3E">
        <w:rPr>
          <w:rFonts w:ascii="Times New Roman" w:hAnsi="Times New Roman" w:cs="Times New Roman"/>
          <w:u w:val="thick"/>
          <w:lang w:val="ru-RU"/>
        </w:rPr>
        <w:br/>
      </w:r>
      <w:r w:rsidRPr="00BB7E3E">
        <w:rPr>
          <w:rFonts w:ascii="Times New Roman" w:hAnsi="Times New Roman" w:cs="Times New Roman"/>
          <w:b w:val="0"/>
          <w:lang w:val="ru-RU"/>
        </w:rPr>
        <w:t>Теория.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t xml:space="preserve"> Изучение истории возникновения и развития правил дорожного движения и ЮИД. Знакомство с историей развития ГИБДД, с особенностями и достоинствами профессии сотрудника ГИБДД. Знакомство с символикой ГИБДД.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br/>
      </w:r>
      <w:r w:rsidRPr="00BB7E3E">
        <w:rPr>
          <w:rFonts w:ascii="Times New Roman" w:hAnsi="Times New Roman" w:cs="Times New Roman"/>
          <w:b w:val="0"/>
          <w:lang w:val="ru-RU"/>
        </w:rPr>
        <w:t>Практика</w:t>
      </w:r>
      <w:r w:rsidRPr="00BB7E3E">
        <w:rPr>
          <w:rFonts w:ascii="Times New Roman" w:hAnsi="Times New Roman" w:cs="Times New Roman"/>
          <w:b w:val="0"/>
          <w:u w:val="none"/>
          <w:lang w:val="ru-RU"/>
        </w:rPr>
        <w:t>. Знакомство с историей движения отрядов ЮИД. Беседа о значении отрядов ЮИД. Знакомство с задачами отряда. Работа с 1-2 взводом. Встреча с сотрудниками ГИБДД.</w:t>
      </w:r>
      <w:bookmarkEnd w:id="5"/>
    </w:p>
    <w:p w:rsidR="00F939C8" w:rsidRPr="00BB7E3E" w:rsidRDefault="00F939C8" w:rsidP="00086E3A">
      <w:pPr>
        <w:pStyle w:val="a7"/>
        <w:tabs>
          <w:tab w:val="left" w:pos="10170"/>
        </w:tabs>
        <w:ind w:right="-36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b/>
          <w:lang w:val="ru-RU"/>
        </w:rPr>
        <w:t>Тема №8 «Выступление агитбригады»</w:t>
      </w:r>
      <w:r w:rsidRPr="00BB7E3E">
        <w:rPr>
          <w:rFonts w:ascii="Times New Roman" w:hAnsi="Times New Roman" w:cs="Times New Roman"/>
          <w:u w:val="thick"/>
          <w:lang w:val="ru-RU"/>
        </w:rPr>
        <w:br/>
      </w:r>
      <w:r w:rsidRPr="00BB7E3E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BB7E3E">
        <w:rPr>
          <w:rFonts w:ascii="Times New Roman" w:hAnsi="Times New Roman" w:cs="Times New Roman"/>
          <w:lang w:val="ru-RU"/>
        </w:rPr>
        <w:t xml:space="preserve">Составление и разучивание сценариев. Заучивание стихов, песен. </w:t>
      </w:r>
      <w:r w:rsidRPr="00BB7E3E">
        <w:rPr>
          <w:rFonts w:ascii="Times New Roman" w:hAnsi="Times New Roman" w:cs="Times New Roman"/>
          <w:lang w:val="ru-RU"/>
        </w:rPr>
        <w:br/>
      </w:r>
      <w:r w:rsidRPr="00BB7E3E">
        <w:rPr>
          <w:rFonts w:ascii="Times New Roman" w:hAnsi="Times New Roman" w:cs="Times New Roman"/>
          <w:u w:val="single"/>
          <w:lang w:val="ru-RU"/>
        </w:rPr>
        <w:t>Практика.</w:t>
      </w:r>
      <w:r w:rsidRPr="00BB7E3E">
        <w:rPr>
          <w:rFonts w:ascii="Times New Roman" w:hAnsi="Times New Roman" w:cs="Times New Roman"/>
          <w:lang w:val="ru-RU"/>
        </w:rPr>
        <w:t xml:space="preserve"> Подготовка атрибутики, плакатов. Участие в конкурсах по правилам дорожного движения.</w:t>
      </w:r>
      <w:r w:rsidRPr="00BB7E3E">
        <w:rPr>
          <w:rFonts w:ascii="Times New Roman" w:hAnsi="Times New Roman" w:cs="Times New Roman"/>
          <w:lang w:val="ru-RU"/>
        </w:rPr>
        <w:br/>
      </w:r>
      <w:r w:rsidRPr="00BB7E3E">
        <w:rPr>
          <w:rFonts w:ascii="Times New Roman" w:hAnsi="Times New Roman" w:cs="Times New Roman"/>
          <w:b/>
          <w:lang w:val="ru-RU"/>
        </w:rPr>
        <w:t>Тема №9 «Агитационная работа»</w:t>
      </w:r>
      <w:r w:rsidRPr="00BB7E3E">
        <w:rPr>
          <w:rFonts w:ascii="Times New Roman" w:hAnsi="Times New Roman" w:cs="Times New Roman"/>
          <w:lang w:val="ru-RU"/>
        </w:rPr>
        <w:br/>
      </w:r>
      <w:r w:rsidRPr="00BB7E3E">
        <w:rPr>
          <w:rFonts w:ascii="Times New Roman" w:hAnsi="Times New Roman" w:cs="Times New Roman"/>
          <w:u w:val="single"/>
          <w:lang w:val="ru-RU"/>
        </w:rPr>
        <w:t xml:space="preserve">Теория. </w:t>
      </w:r>
      <w:r w:rsidRPr="00BB7E3E">
        <w:rPr>
          <w:rFonts w:ascii="Times New Roman" w:hAnsi="Times New Roman" w:cs="Times New Roman"/>
          <w:lang w:val="ru-RU"/>
        </w:rPr>
        <w:t>Формы пропаганды изучения правил дорожного движения.</w:t>
      </w:r>
    </w:p>
    <w:p w:rsidR="00F939C8" w:rsidRPr="00BB7E3E" w:rsidRDefault="00F939C8" w:rsidP="00086E3A">
      <w:pPr>
        <w:pStyle w:val="a7"/>
        <w:ind w:right="-36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BB7E3E">
        <w:rPr>
          <w:rFonts w:ascii="Times New Roman" w:hAnsi="Times New Roman" w:cs="Times New Roman"/>
          <w:lang w:val="ru-RU"/>
        </w:rPr>
        <w:t xml:space="preserve">Проведение конкурса рисунков «Моя дорога домой». </w:t>
      </w:r>
      <w:r w:rsidRPr="00BB7E3E">
        <w:rPr>
          <w:rStyle w:val="c1"/>
          <w:rFonts w:ascii="Times New Roman" w:hAnsi="Times New Roman" w:cs="Times New Roman"/>
          <w:lang w:val="ru-RU"/>
        </w:rPr>
        <w:t>Рисование дорожных знаков для воспитанников детского сада. Изготовление поделок на тему ЮИД. Рисование плакатов по предупреждению правонарушений на дороге.</w:t>
      </w:r>
    </w:p>
    <w:p w:rsidR="00F939C8" w:rsidRPr="00BB7E3E" w:rsidRDefault="00F939C8" w:rsidP="00086E3A">
      <w:pPr>
        <w:pStyle w:val="a7"/>
        <w:rPr>
          <w:rFonts w:ascii="Times New Roman" w:hAnsi="Times New Roman" w:cs="Times New Roman"/>
          <w:lang w:val="ru-RU"/>
        </w:rPr>
      </w:pPr>
      <w:r w:rsidRPr="00BB7E3E">
        <w:rPr>
          <w:rFonts w:ascii="Times New Roman" w:hAnsi="Times New Roman" w:cs="Times New Roman"/>
          <w:b/>
          <w:lang w:val="ru-RU"/>
        </w:rPr>
        <w:t>Тема №10 «Итоговое занятие»</w:t>
      </w:r>
      <w:r w:rsidRPr="00BB7E3E">
        <w:rPr>
          <w:rFonts w:ascii="Times New Roman" w:hAnsi="Times New Roman" w:cs="Times New Roman"/>
          <w:lang w:val="ru-RU"/>
        </w:rPr>
        <w:br/>
      </w:r>
      <w:r w:rsidRPr="00BB7E3E">
        <w:rPr>
          <w:rFonts w:ascii="Times New Roman" w:hAnsi="Times New Roman" w:cs="Times New Roman"/>
          <w:u w:val="single"/>
          <w:lang w:val="ru-RU"/>
        </w:rPr>
        <w:t xml:space="preserve">Практика. </w:t>
      </w:r>
      <w:r w:rsidRPr="00BB7E3E">
        <w:rPr>
          <w:rFonts w:ascii="Times New Roman" w:hAnsi="Times New Roman" w:cs="Times New Roman"/>
          <w:lang w:val="ru-RU"/>
        </w:rPr>
        <w:t>Подведение итогов обучения по программе «ЮИД». Награждение лучших обучающихся ЮИД.</w:t>
      </w:r>
    </w:p>
    <w:p w:rsidR="00F939C8" w:rsidRPr="00BB7E3E" w:rsidRDefault="00F939C8" w:rsidP="00086E3A">
      <w:pPr>
        <w:pStyle w:val="a7"/>
        <w:tabs>
          <w:tab w:val="left" w:pos="709"/>
        </w:tabs>
        <w:ind w:right="493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BB7E3E">
        <w:rPr>
          <w:rFonts w:ascii="Times New Roman" w:eastAsia="Times New Roman" w:hAnsi="Times New Roman" w:cs="Times New Roman"/>
          <w:b/>
          <w:color w:val="000000" w:themeColor="text1"/>
          <w:lang w:val="ru-RU"/>
        </w:rPr>
        <w:t xml:space="preserve">            Ожидаемые результаты после 2 года обучения:</w:t>
      </w:r>
    </w:p>
    <w:p w:rsidR="00F939C8" w:rsidRPr="00BB7E3E" w:rsidRDefault="00F939C8" w:rsidP="00086E3A">
      <w:pPr>
        <w:pStyle w:val="a6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lastRenderedPageBreak/>
        <w:t>сокращение количества дорожно-транспортных происшествий с участием обучающихся школы;</w:t>
      </w:r>
    </w:p>
    <w:p w:rsidR="00F939C8" w:rsidRPr="00BB7E3E" w:rsidRDefault="00F939C8" w:rsidP="00086E3A">
      <w:pPr>
        <w:pStyle w:val="a6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повышение уровня теоретических знаний по правилам дорожного движения;</w:t>
      </w:r>
    </w:p>
    <w:p w:rsidR="00F939C8" w:rsidRPr="00BB7E3E" w:rsidRDefault="00F939C8" w:rsidP="00086E3A">
      <w:pPr>
        <w:pStyle w:val="a6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повышение ответственности обучающихся за своё поведение на дороге.</w:t>
      </w:r>
    </w:p>
    <w:p w:rsidR="00F939C8" w:rsidRPr="00BB7E3E" w:rsidRDefault="00F939C8" w:rsidP="00086E3A">
      <w:pPr>
        <w:pStyle w:val="a7"/>
        <w:ind w:right="493"/>
        <w:rPr>
          <w:rFonts w:ascii="Times New Roman" w:eastAsia="Times New Roman" w:hAnsi="Times New Roman" w:cs="Times New Roman"/>
          <w:lang w:val="ru-RU" w:eastAsia="ru-RU"/>
        </w:rPr>
      </w:pPr>
    </w:p>
    <w:p w:rsidR="00F939C8" w:rsidRPr="00BB7E3E" w:rsidRDefault="00F939C8" w:rsidP="00086E3A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6" w:name="_Toc507412268"/>
      <w:r w:rsidRPr="00BB7E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программы «Юный инспектор движения»</w:t>
      </w:r>
      <w:bookmarkEnd w:id="6"/>
      <w:r w:rsidRPr="00BB7E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F939C8" w:rsidRPr="00BB7E3E" w:rsidRDefault="00F939C8" w:rsidP="00086E3A">
      <w:pPr>
        <w:tabs>
          <w:tab w:val="left" w:pos="709"/>
        </w:tabs>
        <w:spacing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7" w:name="_Toc507412269"/>
      <w:r w:rsidRPr="00BB7E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Личностные, метапредметные и предметные результаты, получаемые обучающимися в результате освоения программы:</w:t>
      </w:r>
      <w:bookmarkEnd w:id="7"/>
    </w:p>
    <w:p w:rsidR="00F939C8" w:rsidRPr="00BB7E3E" w:rsidRDefault="00F939C8" w:rsidP="00086E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следующих умений:</w:t>
      </w:r>
    </w:p>
    <w:p w:rsidR="00F939C8" w:rsidRPr="00BB7E3E" w:rsidRDefault="00F939C8" w:rsidP="00086E3A">
      <w:pPr>
        <w:pStyle w:val="a6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F939C8" w:rsidRPr="00BB7E3E" w:rsidRDefault="00F939C8" w:rsidP="00086E3A">
      <w:pPr>
        <w:pStyle w:val="a6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 xml:space="preserve">объяснять своё отношение к поступкам с позиции общечеловеческих нравственных </w:t>
      </w:r>
    </w:p>
    <w:p w:rsidR="00F939C8" w:rsidRPr="00BB7E3E" w:rsidRDefault="00F939C8" w:rsidP="00086E3A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ценностей;</w:t>
      </w:r>
    </w:p>
    <w:p w:rsidR="00F939C8" w:rsidRPr="00BB7E3E" w:rsidRDefault="00F939C8" w:rsidP="00086E3A">
      <w:pPr>
        <w:pStyle w:val="a6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 xml:space="preserve">в предложенных ситуациях, опираясь на знания правил дорожного движения, делать </w:t>
      </w:r>
    </w:p>
    <w:p w:rsidR="00F939C8" w:rsidRPr="00BB7E3E" w:rsidRDefault="00F939C8" w:rsidP="00086E3A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выбор, как поступить;</w:t>
      </w:r>
    </w:p>
    <w:p w:rsidR="00F939C8" w:rsidRPr="00BB7E3E" w:rsidRDefault="00F939C8" w:rsidP="00086E3A">
      <w:pPr>
        <w:pStyle w:val="a6"/>
        <w:widowControl w:val="0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F939C8" w:rsidRPr="00BB7E3E" w:rsidRDefault="00F939C8" w:rsidP="00086E3A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следующих универсальных учебных действий: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7E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39C8" w:rsidRPr="00BB7E3E" w:rsidRDefault="00F939C8" w:rsidP="00086E3A">
      <w:pPr>
        <w:widowControl w:val="0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понимать и принимать учебную задачу, сформулированную учителем;</w:t>
      </w:r>
    </w:p>
    <w:p w:rsidR="00F939C8" w:rsidRPr="00BB7E3E" w:rsidRDefault="00F939C8" w:rsidP="00086E3A">
      <w:pPr>
        <w:widowControl w:val="0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осуществлять контроль, коррекцию и оценку результатов своей деятельности</w:t>
      </w:r>
    </w:p>
    <w:p w:rsidR="00F939C8" w:rsidRPr="00BB7E3E" w:rsidRDefault="00F939C8" w:rsidP="00086E3A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УУД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39C8" w:rsidRPr="00BB7E3E" w:rsidRDefault="00F939C8" w:rsidP="00086E3A">
      <w:pPr>
        <w:widowControl w:val="0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проводить сравнение и классификацию объектов;</w:t>
      </w:r>
    </w:p>
    <w:p w:rsidR="00F939C8" w:rsidRPr="00BB7E3E" w:rsidRDefault="00F939C8" w:rsidP="00086E3A">
      <w:pPr>
        <w:widowControl w:val="0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понимать и применять полученную информацию при выполнении заданий;</w:t>
      </w:r>
    </w:p>
    <w:p w:rsidR="00F939C8" w:rsidRPr="00BB7E3E" w:rsidRDefault="00F939C8" w:rsidP="00086E3A">
      <w:pPr>
        <w:widowControl w:val="0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проявлять индивидуальные творческие способности.</w:t>
      </w:r>
    </w:p>
    <w:p w:rsidR="00F939C8" w:rsidRPr="00BB7E3E" w:rsidRDefault="00F939C8" w:rsidP="00086E3A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работать в группе, учитывать мнение партнёров, отличные от собственных;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обращаться за помощью;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предлагать помощь и сотрудничество;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слушать собеседника;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формулировать свои затруднения;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формулировать собственное мнение и позицию;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договариваться и приходить к общему решению;</w:t>
      </w:r>
    </w:p>
    <w:p w:rsidR="00F939C8" w:rsidRPr="00BB7E3E" w:rsidRDefault="00F939C8" w:rsidP="00086E3A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научаться осуществлять взаимный контроль;</w:t>
      </w:r>
    </w:p>
    <w:p w:rsidR="00F939C8" w:rsidRPr="00BB7E3E" w:rsidRDefault="00F939C8" w:rsidP="00086E3A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9C8" w:rsidRPr="00BB7E3E" w:rsidRDefault="00F939C8" w:rsidP="00086E3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F939C8" w:rsidRPr="00BB7E3E" w:rsidRDefault="00F939C8" w:rsidP="00086E3A">
      <w:pPr>
        <w:pStyle w:val="a6"/>
        <w:widowControl w:val="0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формирование первоначальных представлений о значении правил безопасности дорожного движения;</w:t>
      </w:r>
    </w:p>
    <w:p w:rsidR="00F939C8" w:rsidRPr="00BB7E3E" w:rsidRDefault="00F939C8" w:rsidP="00086E3A">
      <w:pPr>
        <w:pStyle w:val="a6"/>
        <w:widowControl w:val="0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/>
          <w:b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>овладение умениями оказания первой медицинской помощи, безопасного дорожного движения.</w:t>
      </w:r>
    </w:p>
    <w:p w:rsidR="00F939C8" w:rsidRPr="00BB7E3E" w:rsidRDefault="00F939C8" w:rsidP="00086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Выполнение задач, стоящих перед программой позволит:</w:t>
      </w:r>
    </w:p>
    <w:p w:rsidR="00F939C8" w:rsidRPr="00BB7E3E" w:rsidRDefault="00F939C8" w:rsidP="00086E3A">
      <w:pPr>
        <w:pStyle w:val="a6"/>
        <w:widowControl w:val="0"/>
        <w:numPr>
          <w:ilvl w:val="1"/>
          <w:numId w:val="2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B7E3E">
        <w:rPr>
          <w:rFonts w:ascii="Times New Roman" w:hAnsi="Times New Roman"/>
          <w:sz w:val="24"/>
          <w:szCs w:val="24"/>
        </w:rPr>
        <w:t xml:space="preserve">Сокращение количества дорожно-транспортных происшествий  с участием </w:t>
      </w:r>
      <w:r w:rsidRPr="00BB7E3E">
        <w:rPr>
          <w:rFonts w:ascii="Times New Roman" w:hAnsi="Times New Roman"/>
          <w:sz w:val="24"/>
          <w:szCs w:val="24"/>
        </w:rPr>
        <w:lastRenderedPageBreak/>
        <w:t>обучающихся;</w:t>
      </w:r>
    </w:p>
    <w:p w:rsidR="00F939C8" w:rsidRPr="00BB7E3E" w:rsidRDefault="00F939C8" w:rsidP="00086E3A">
      <w:pPr>
        <w:widowControl w:val="0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 Повышение уровня теоретических знаний по правилам дорожного движения; </w:t>
      </w:r>
    </w:p>
    <w:p w:rsidR="00F939C8" w:rsidRPr="00BB7E3E" w:rsidRDefault="00F939C8" w:rsidP="00086E3A">
      <w:pPr>
        <w:widowControl w:val="0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Расширить знания обучающихся об истории правил дорожного движения;</w:t>
      </w:r>
    </w:p>
    <w:p w:rsidR="00F939C8" w:rsidRPr="00BB7E3E" w:rsidRDefault="00F939C8" w:rsidP="00086E3A">
      <w:pPr>
        <w:widowControl w:val="0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Повысить дорожную грамотность обучающихся;</w:t>
      </w:r>
    </w:p>
    <w:p w:rsidR="00F939C8" w:rsidRPr="00BB7E3E" w:rsidRDefault="00F939C8" w:rsidP="00086E3A">
      <w:pPr>
        <w:widowControl w:val="0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Сформировать мотивационно - поведенческую культуру ребенка в условиях общения с дорогой;</w:t>
      </w:r>
    </w:p>
    <w:p w:rsidR="00F939C8" w:rsidRPr="00BB7E3E" w:rsidRDefault="00F939C8" w:rsidP="00086E3A">
      <w:pPr>
        <w:widowControl w:val="0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Повысить ответственность детей за своё поведение на дороге.</w:t>
      </w:r>
    </w:p>
    <w:p w:rsidR="004075CF" w:rsidRPr="00BB7E3E" w:rsidRDefault="003470EC" w:rsidP="00086E3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реализации программы: </w:t>
      </w:r>
      <w:r w:rsidR="0078448A" w:rsidRPr="00BB7E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детей проводится как вначале, так и во время обучения, благодаря гибкой системе занятий. Занятия проводятся 2 раза в неделю по 2часа.</w:t>
      </w:r>
      <w:r w:rsidRPr="00BB7E3E">
        <w:rPr>
          <w:rFonts w:ascii="Times New Roman" w:hAnsi="Times New Roman" w:cs="Times New Roman"/>
          <w:sz w:val="24"/>
          <w:szCs w:val="24"/>
        </w:rPr>
        <w:t xml:space="preserve"> Это теоретические и практические занятия. На занятиях обучающиеся проходят теоретический материал и закрепляют свои знания на практике.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обучающихся в группе 1 года</w:t>
      </w:r>
      <w:r w:rsidR="000B3C73"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-15 человек, в группе 2 года -15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  <w:r w:rsidRPr="00BB7E3E">
        <w:rPr>
          <w:rFonts w:ascii="Times New Roman" w:hAnsi="Times New Roman" w:cs="Times New Roman"/>
          <w:sz w:val="24"/>
          <w:szCs w:val="24"/>
        </w:rPr>
        <w:t>В группу второго года обучения обучающиеся переходят из первого года обучения. Второй год закрепляет знания, полученные на первом году обучения, даёт базовую подготовку для использования этих знаний в дальнейшем.</w:t>
      </w:r>
      <w:r w:rsidRPr="00BB7E3E">
        <w:rPr>
          <w:rFonts w:ascii="Times New Roman" w:hAnsi="Times New Roman" w:cs="Times New Roman"/>
          <w:color w:val="365F91"/>
          <w:sz w:val="24"/>
          <w:szCs w:val="24"/>
        </w:rPr>
        <w:t xml:space="preserve"> </w:t>
      </w:r>
      <w:r w:rsidRPr="00BB7E3E">
        <w:rPr>
          <w:rFonts w:ascii="Times New Roman" w:hAnsi="Times New Roman" w:cs="Times New Roman"/>
          <w:sz w:val="24"/>
          <w:szCs w:val="24"/>
        </w:rPr>
        <w:t>В группу могут входить все желающие, которые успешно прошли учебное тестирование по программе первого года обучения.</w:t>
      </w:r>
      <w:r w:rsidR="004075CF"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75CF" w:rsidRPr="00BB7E3E" w:rsidRDefault="004075CF" w:rsidP="00086E3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аттестации</w:t>
      </w:r>
    </w:p>
    <w:p w:rsidR="004075CF" w:rsidRPr="00BB7E3E" w:rsidRDefault="004075CF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B216A" w:rsidRPr="00BB7E3E">
        <w:rPr>
          <w:rFonts w:ascii="Times New Roman" w:hAnsi="Times New Roman" w:cs="Times New Roman"/>
          <w:sz w:val="24"/>
          <w:szCs w:val="24"/>
          <w:lang w:val="tt-RU"/>
        </w:rPr>
        <w:t>ттестац</w:t>
      </w:r>
      <w:r w:rsidRPr="00BB7E3E">
        <w:rPr>
          <w:rFonts w:ascii="Times New Roman" w:hAnsi="Times New Roman" w:cs="Times New Roman"/>
          <w:sz w:val="24"/>
          <w:szCs w:val="24"/>
          <w:lang w:val="tt-RU"/>
        </w:rPr>
        <w:t>ия обучающихся проводится 2 раза</w:t>
      </w:r>
      <w:r w:rsidR="00FB216A" w:rsidRPr="00BB7E3E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</w:p>
    <w:p w:rsidR="004075CF" w:rsidRPr="00BB7E3E" w:rsidRDefault="004075CF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Промежуточная  аттестация  обучающихся </w:t>
      </w:r>
      <w:r w:rsidR="00FB216A" w:rsidRPr="00BB7E3E">
        <w:rPr>
          <w:rFonts w:ascii="Times New Roman" w:hAnsi="Times New Roman" w:cs="Times New Roman"/>
          <w:sz w:val="24"/>
          <w:szCs w:val="24"/>
        </w:rPr>
        <w:t xml:space="preserve"> </w:t>
      </w:r>
      <w:r w:rsidRPr="00BB7E3E">
        <w:rPr>
          <w:rFonts w:ascii="Times New Roman" w:hAnsi="Times New Roman" w:cs="Times New Roman"/>
          <w:sz w:val="24"/>
          <w:szCs w:val="24"/>
        </w:rPr>
        <w:t xml:space="preserve">по курсу 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B7E3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Юные инспектора движения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16A" w:rsidRPr="00BB7E3E">
        <w:rPr>
          <w:rFonts w:ascii="Times New Roman" w:hAnsi="Times New Roman" w:cs="Times New Roman"/>
          <w:sz w:val="24"/>
          <w:szCs w:val="24"/>
        </w:rPr>
        <w:t>проводится в декабре, итоговая в мае.  Оцениваются теоретическая подготовка, практическая подготовка, личностные качества.</w:t>
      </w:r>
    </w:p>
    <w:p w:rsidR="004075CF" w:rsidRPr="00BB7E3E" w:rsidRDefault="004075CF" w:rsidP="00086E3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4075CF" w:rsidRPr="00BB7E3E" w:rsidRDefault="004075CF" w:rsidP="00086E3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В течение всей программы учащиеся приобретают теоретические знания. Теоретическая часть, подкрепляется практической деятельностью, направленная на исследовательские задания, игровые занятия, занятия практикумы. </w:t>
      </w:r>
    </w:p>
    <w:p w:rsidR="004075CF" w:rsidRPr="00BB7E3E" w:rsidRDefault="004075CF" w:rsidP="00086E3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Средствами эффективного усвоения программы курса являются творческие задания, практические работы, проекты, изготовление поделок.</w:t>
      </w:r>
    </w:p>
    <w:p w:rsidR="004075CF" w:rsidRPr="00BB7E3E" w:rsidRDefault="004075CF" w:rsidP="00086E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и целесообразность работы по программе «ПДД» выявляется с помощью комплекса диагностических методик: в начале года проводится входная (стартовая) диагностическая работа (тестирование), в декабре месяце промежуточная диагностическая работа (тестирование), в конце года проводится итоговая аттестационная работа (итоговое </w:t>
      </w:r>
      <w:r w:rsidRPr="00BB7E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тестирование)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года осуществляется </w:t>
      </w:r>
      <w:r w:rsidRPr="00BB7E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наблюдение и анализ творческих работ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7E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проектов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Проводятся </w:t>
      </w:r>
      <w:r w:rsidRPr="00BB7E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выставки поделок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течении года проводятся беседы в классах в виде </w:t>
      </w:r>
      <w:r w:rsidRPr="00BB7E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устного журнала, акции по профилактике ДТТ.</w:t>
      </w:r>
    </w:p>
    <w:p w:rsidR="003470EC" w:rsidRPr="00BB7E3E" w:rsidRDefault="003470EC" w:rsidP="00086E3A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проведения итогов реализации образовательной программы.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</w:t>
      </w:r>
      <w:r w:rsidR="0026225C"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говые занятия проводятся в виде</w:t>
      </w:r>
      <w:r w:rsidR="0026225C" w:rsidRPr="00BB7E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теста. на решение задач по ПДД.</w:t>
      </w:r>
    </w:p>
    <w:p w:rsidR="00A17830" w:rsidRPr="00BB7E3E" w:rsidRDefault="00A17830" w:rsidP="00086E3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141FB" w:rsidRPr="00BB7E3E" w:rsidRDefault="00B141FB" w:rsidP="00086E3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материалы</w:t>
      </w:r>
    </w:p>
    <w:p w:rsidR="00B141FB" w:rsidRPr="00BB7E3E" w:rsidRDefault="00B141FB" w:rsidP="0008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Таблицы по ПДД.</w:t>
      </w:r>
    </w:p>
    <w:p w:rsidR="00B141FB" w:rsidRPr="00BB7E3E" w:rsidRDefault="00B141FB" w:rsidP="0008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Рисунки, фотографии дорожных знаков</w:t>
      </w:r>
    </w:p>
    <w:p w:rsidR="00B141FB" w:rsidRPr="00BB7E3E" w:rsidRDefault="00B141FB" w:rsidP="0008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Тематическая литература</w:t>
      </w:r>
    </w:p>
    <w:p w:rsidR="00B141FB" w:rsidRPr="00BB7E3E" w:rsidRDefault="00B141FB" w:rsidP="0008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CD</w:t>
      </w: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диски «Изучение ПДД. Презентации»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Методы: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наглядные, практические, исследовательские, метод контроля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Технологии: 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ИКТ, технология критического мышления, проектная технология, игровая технология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:rsidR="00B141FB" w:rsidRPr="00BB7E3E" w:rsidRDefault="00B141FB" w:rsidP="0008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-Рабочий кабинет со столами и стульями.</w:t>
      </w:r>
    </w:p>
    <w:p w:rsidR="00B141FB" w:rsidRPr="00BB7E3E" w:rsidRDefault="00B141FB" w:rsidP="0008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Карандаши, ножницы, клей, линейки и т.п. для выполнение практических занятий</w:t>
      </w:r>
    </w:p>
    <w:p w:rsidR="00B141FB" w:rsidRPr="00BB7E3E" w:rsidRDefault="00B141FB" w:rsidP="0008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качестве дополнительного оборудования - компьютер для   просмотра и работы соответственно с имеющимися  Internet- материалами по ПДД.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6DFB" w:rsidRPr="00BB7E3E" w:rsidRDefault="00DD6DFB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DD6DFB" w:rsidRPr="00BB7E3E" w:rsidRDefault="00DD6DFB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E3E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Литература для учителя и учащихся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Газета «Добрая дорога детства» 2005,2006,2008г.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изучению ПДД «Правила дорожного движения 1-9 классы» </w:t>
      </w:r>
      <w:r w:rsidRPr="00BB7E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</w:t>
      </w: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.Правила дорожного движения Российской Федерации, М: Эксмо, 2007.</w:t>
      </w: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1FB" w:rsidRPr="00BB7E3E" w:rsidRDefault="00B141FB" w:rsidP="0008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1FB" w:rsidRPr="00BB7E3E" w:rsidRDefault="00B141FB" w:rsidP="00086E3A">
      <w:pPr>
        <w:pStyle w:val="1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bookmarkStart w:id="8" w:name="_Toc507412338"/>
      <w:r w:rsidRPr="00BB7E3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Интернет - источники</w:t>
      </w:r>
      <w:bookmarkEnd w:id="8"/>
    </w:p>
    <w:p w:rsidR="00B141FB" w:rsidRPr="00BB7E3E" w:rsidRDefault="00B141FB" w:rsidP="00086E3A">
      <w:pPr>
        <w:pStyle w:val="a6"/>
        <w:numPr>
          <w:ilvl w:val="0"/>
          <w:numId w:val="14"/>
        </w:numPr>
        <w:shd w:val="clear" w:color="auto" w:fill="FFFFFF"/>
        <w:spacing w:after="16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BB7E3E">
        <w:rPr>
          <w:rFonts w:ascii="Times New Roman" w:hAnsi="Times New Roman"/>
          <w:color w:val="000000"/>
          <w:sz w:val="24"/>
          <w:szCs w:val="24"/>
        </w:rPr>
        <w:t>Примерные программы и учебно-методический комплект для обучения участников отрядов юных инспекторов движения (</w:t>
      </w:r>
      <w:hyperlink r:id="rId9" w:history="1">
        <w:r w:rsidRPr="00BB7E3E">
          <w:rPr>
            <w:rStyle w:val="aa"/>
            <w:rFonts w:ascii="Times New Roman" w:hAnsi="Times New Roman"/>
            <w:sz w:val="24"/>
            <w:szCs w:val="24"/>
          </w:rPr>
          <w:t>http://минобрнауки.рф/документы/4960</w:t>
        </w:r>
      </w:hyperlink>
      <w:r w:rsidRPr="00BB7E3E">
        <w:rPr>
          <w:rFonts w:ascii="Times New Roman" w:hAnsi="Times New Roman"/>
          <w:color w:val="000000"/>
          <w:sz w:val="24"/>
          <w:szCs w:val="24"/>
        </w:rPr>
        <w:t>).</w:t>
      </w:r>
    </w:p>
    <w:p w:rsidR="00B141FB" w:rsidRPr="00BB7E3E" w:rsidRDefault="00B141FB" w:rsidP="00086E3A">
      <w:pPr>
        <w:pStyle w:val="a6"/>
        <w:numPr>
          <w:ilvl w:val="0"/>
          <w:numId w:val="14"/>
        </w:numPr>
        <w:shd w:val="clear" w:color="auto" w:fill="FFFFFF"/>
        <w:spacing w:after="16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BB7E3E">
        <w:rPr>
          <w:rFonts w:ascii="Times New Roman" w:hAnsi="Times New Roman"/>
          <w:color w:val="000000"/>
          <w:sz w:val="24"/>
          <w:szCs w:val="24"/>
        </w:rPr>
        <w:t>Электронные образовательные ресурсы по основным вопросам безопасности дорожного движения (</w:t>
      </w:r>
      <w:hyperlink r:id="rId10" w:history="1">
        <w:r w:rsidRPr="00BB7E3E">
          <w:rPr>
            <w:rStyle w:val="aa"/>
            <w:rFonts w:ascii="Times New Roman" w:hAnsi="Times New Roman"/>
            <w:sz w:val="24"/>
            <w:szCs w:val="24"/>
          </w:rPr>
          <w:t>http://минобрнауки.рф/документы/4962</w:t>
        </w:r>
      </w:hyperlink>
      <w:r w:rsidRPr="00BB7E3E">
        <w:rPr>
          <w:rFonts w:ascii="Times New Roman" w:hAnsi="Times New Roman"/>
          <w:color w:val="000000"/>
          <w:sz w:val="24"/>
          <w:szCs w:val="24"/>
        </w:rPr>
        <w:t>).</w:t>
      </w:r>
    </w:p>
    <w:p w:rsidR="00B141FB" w:rsidRPr="00BB7E3E" w:rsidRDefault="00B141FB" w:rsidP="00086E3A">
      <w:pPr>
        <w:pStyle w:val="a6"/>
        <w:numPr>
          <w:ilvl w:val="0"/>
          <w:numId w:val="14"/>
        </w:numPr>
        <w:shd w:val="clear" w:color="auto" w:fill="FFFFFF"/>
        <w:spacing w:after="16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BB7E3E">
        <w:rPr>
          <w:rFonts w:ascii="Times New Roman" w:hAnsi="Times New Roman"/>
          <w:color w:val="000000"/>
          <w:sz w:val="24"/>
          <w:szCs w:val="24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 (</w:t>
      </w:r>
      <w:hyperlink r:id="rId11" w:history="1">
        <w:r w:rsidRPr="00BB7E3E">
          <w:rPr>
            <w:rStyle w:val="aa"/>
            <w:rFonts w:ascii="Times New Roman" w:hAnsi="Times New Roman"/>
            <w:sz w:val="24"/>
            <w:szCs w:val="24"/>
          </w:rPr>
          <w:t>http://минобрнауки.рф/документы/4965</w:t>
        </w:r>
      </w:hyperlink>
      <w:r w:rsidRPr="00BB7E3E">
        <w:rPr>
          <w:rFonts w:ascii="Times New Roman" w:hAnsi="Times New Roman"/>
          <w:color w:val="000000"/>
          <w:sz w:val="24"/>
          <w:szCs w:val="24"/>
        </w:rPr>
        <w:t>).</w:t>
      </w:r>
    </w:p>
    <w:p w:rsidR="00B141FB" w:rsidRPr="00BB7E3E" w:rsidRDefault="00B141FB" w:rsidP="00086E3A">
      <w:pPr>
        <w:pStyle w:val="a6"/>
        <w:numPr>
          <w:ilvl w:val="0"/>
          <w:numId w:val="14"/>
        </w:numPr>
        <w:shd w:val="clear" w:color="auto" w:fill="FFFFFF"/>
        <w:spacing w:after="16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BB7E3E">
        <w:rPr>
          <w:rFonts w:ascii="Times New Roman" w:hAnsi="Times New Roman"/>
          <w:color w:val="000000"/>
          <w:sz w:val="24"/>
          <w:szCs w:val="24"/>
        </w:rPr>
        <w:t>Комплексный проект профилактики детского дорожно-транспортного травматизма на период 2013-2020 г.г.(http://минобрнауки.рф/документы/5372).</w:t>
      </w:r>
    </w:p>
    <w:p w:rsidR="00B141FB" w:rsidRPr="00BB7E3E" w:rsidRDefault="00B141FB" w:rsidP="00086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448A" w:rsidRPr="00BB7E3E" w:rsidRDefault="0078448A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78448A" w:rsidRDefault="0078448A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Pr="00BB7E3E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78448A" w:rsidRPr="00BB7E3E" w:rsidRDefault="0078448A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78448A" w:rsidRPr="00BB7E3E" w:rsidRDefault="0078448A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DD6DFB" w:rsidRPr="00BB7E3E" w:rsidRDefault="00DD6DFB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EA1334" w:rsidRDefault="00EA1334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343151" w:rsidRPr="00BB7E3E" w:rsidRDefault="00DD6DFB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7E3E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Приложение</w:t>
      </w:r>
      <w:r w:rsidR="0026225C" w:rsidRPr="00BB7E3E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1</w:t>
      </w:r>
    </w:p>
    <w:p w:rsidR="00922BFC" w:rsidRPr="00BB7E3E" w:rsidRDefault="00922BFC" w:rsidP="00C7613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457F1C" w:rsidRPr="00BB7E3E" w:rsidRDefault="00457F1C" w:rsidP="00C761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57F1C" w:rsidRPr="00BB7E3E" w:rsidRDefault="00457F1C" w:rsidP="00C7613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>работы кружка «ЮИД»</w:t>
      </w:r>
    </w:p>
    <w:p w:rsidR="00457F1C" w:rsidRDefault="00457F1C" w:rsidP="00C76130">
      <w:pPr>
        <w:spacing w:line="240" w:lineRule="auto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BB7E3E">
        <w:rPr>
          <w:rFonts w:ascii="Times New Roman" w:eastAsia="Arial Unicode MS" w:hAnsi="Times New Roman" w:cs="Times New Roman"/>
          <w:b/>
          <w:sz w:val="24"/>
          <w:szCs w:val="24"/>
        </w:rPr>
        <w:t>202</w:t>
      </w:r>
      <w:r w:rsidR="00054635" w:rsidRPr="00BB7E3E">
        <w:rPr>
          <w:rFonts w:ascii="Times New Roman" w:eastAsia="Arial Unicode MS" w:hAnsi="Times New Roman" w:cs="Times New Roman"/>
          <w:b/>
          <w:sz w:val="24"/>
          <w:szCs w:val="24"/>
          <w:lang w:val="tt-RU"/>
        </w:rPr>
        <w:t>5</w:t>
      </w:r>
      <w:r w:rsidRPr="00BB7E3E">
        <w:rPr>
          <w:rFonts w:ascii="Times New Roman" w:eastAsia="Arial Unicode MS" w:hAnsi="Times New Roman" w:cs="Times New Roman"/>
          <w:b/>
          <w:sz w:val="24"/>
          <w:szCs w:val="24"/>
        </w:rPr>
        <w:t>– 202</w:t>
      </w:r>
      <w:r w:rsidR="00054635" w:rsidRPr="00BB7E3E">
        <w:rPr>
          <w:rFonts w:ascii="Times New Roman" w:eastAsia="Arial Unicode MS" w:hAnsi="Times New Roman" w:cs="Times New Roman"/>
          <w:b/>
          <w:sz w:val="24"/>
          <w:szCs w:val="24"/>
          <w:lang w:val="tt-RU"/>
        </w:rPr>
        <w:t>6</w:t>
      </w:r>
      <w:r w:rsidRPr="00BB7E3E">
        <w:rPr>
          <w:rFonts w:ascii="Times New Roman" w:eastAsia="Arial Unicode MS" w:hAnsi="Times New Roman" w:cs="Times New Roman"/>
          <w:b/>
          <w:sz w:val="24"/>
          <w:szCs w:val="24"/>
        </w:rPr>
        <w:t xml:space="preserve"> учебный год</w:t>
      </w:r>
    </w:p>
    <w:p w:rsidR="005E7E0B" w:rsidRPr="005E7E0B" w:rsidRDefault="00DE193C" w:rsidP="00C7613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bookmarkStart w:id="9" w:name="_GoBack"/>
      <w:bookmarkEnd w:id="9"/>
    </w:p>
    <w:tbl>
      <w:tblPr>
        <w:tblW w:w="316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709"/>
        <w:gridCol w:w="1418"/>
        <w:gridCol w:w="1701"/>
        <w:gridCol w:w="425"/>
        <w:gridCol w:w="2410"/>
        <w:gridCol w:w="1134"/>
        <w:gridCol w:w="1134"/>
        <w:gridCol w:w="3104"/>
        <w:gridCol w:w="97"/>
        <w:gridCol w:w="3376"/>
        <w:gridCol w:w="193"/>
        <w:gridCol w:w="3279"/>
        <w:gridCol w:w="290"/>
        <w:gridCol w:w="3182"/>
        <w:gridCol w:w="388"/>
        <w:gridCol w:w="3085"/>
        <w:gridCol w:w="485"/>
        <w:gridCol w:w="2990"/>
        <w:gridCol w:w="579"/>
      </w:tblGrid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425" w:type="dxa"/>
          </w:tcPr>
          <w:p w:rsidR="00457F1C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B7E3E">
              <w:rPr>
                <w:rFonts w:ascii="Times New Roman" w:hAnsi="Times New Roman" w:cs="Times New Roman"/>
              </w:rPr>
              <w:t>Кол-в</w:t>
            </w:r>
            <w:r>
              <w:rPr>
                <w:rFonts w:ascii="Times New Roman" w:hAnsi="Times New Roman" w:cs="Times New Roman"/>
              </w:rPr>
              <w:t>о часов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57F1C" w:rsidRPr="00BB7E3E" w:rsidTr="00BB7E3E">
        <w:trPr>
          <w:gridAfter w:val="12"/>
          <w:wAfter w:w="21048" w:type="dxa"/>
        </w:trPr>
        <w:tc>
          <w:tcPr>
            <w:tcW w:w="10632" w:type="dxa"/>
            <w:gridSpan w:val="9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ТБ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8" w:type="dxa"/>
          </w:tcPr>
          <w:p w:rsidR="00054635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 xml:space="preserve">Вводное занятие.  Техника безопасности на занятиях, на соревнованиях, на занятиях с велосипедами. 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rPr>
                <w:rStyle w:val="c1"/>
              </w:rPr>
              <w:t xml:space="preserve">Просмотр видеофильма по ПДД. </w:t>
            </w:r>
            <w:r w:rsidRPr="00BB7E3E">
              <w:t>Просмотр презентаций по ПДД.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F1C" w:rsidRPr="00BB7E3E" w:rsidTr="00BB7E3E">
        <w:trPr>
          <w:gridAfter w:val="12"/>
          <w:wAfter w:w="21048" w:type="dxa"/>
        </w:trPr>
        <w:tc>
          <w:tcPr>
            <w:tcW w:w="10632" w:type="dxa"/>
            <w:gridSpan w:val="9"/>
          </w:tcPr>
          <w:p w:rsidR="00457F1C" w:rsidRPr="00BB7E3E" w:rsidRDefault="008326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Юный инспектор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</w:pPr>
            <w:r w:rsidRPr="00BB7E3E">
              <w:rPr>
                <w:rStyle w:val="c1"/>
              </w:rPr>
              <w:t xml:space="preserve">Знакомство с положением об отряде ЮИД. Задачи на новый учебный год. </w:t>
            </w:r>
          </w:p>
          <w:p w:rsidR="00457F1C" w:rsidRPr="00BB7E3E" w:rsidRDefault="00457F1C" w:rsidP="00086E3A">
            <w:pPr>
              <w:pStyle w:val="TableParagraph"/>
              <w:ind w:left="141" w:right="282"/>
              <w:rPr>
                <w:rStyle w:val="c1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Оформление «Уголок безопасности» »</w:t>
            </w:r>
            <w:r w:rsidRPr="00BB7E3E">
              <w:br/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Основные понятия и термины ПДД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457F1C" w:rsidRPr="00BB7E3E" w:rsidTr="00BB7E3E">
        <w:trPr>
          <w:gridAfter w:val="12"/>
          <w:wAfter w:w="21048" w:type="dxa"/>
        </w:trPr>
        <w:tc>
          <w:tcPr>
            <w:tcW w:w="10632" w:type="dxa"/>
            <w:gridSpan w:val="9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Изучение правил дорожного движения ( </w:t>
            </w: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80</w:t>
            </w: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ч)</w:t>
            </w: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Воспитательные мероприятия-8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Основные понятия и термины ПДД.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Практическое занятие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t>Классификация дорожных знаков.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Классификация дорожных знаков.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635"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Классификация дорожных знаков.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635"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t>Подготовка к акции посвященной памяти жертв ДТП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635"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Дорожные знаки и дополнительные средства информации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635"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Правила движения пешехода.</w:t>
            </w:r>
            <w:r w:rsidR="00C76130" w:rsidRPr="00BB7E3E">
              <w:rPr>
                <w:rStyle w:val="c1"/>
              </w:rPr>
              <w:t xml:space="preserve"> Элементы дорог.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635"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C76130" w:rsidP="00C76130">
            <w:pPr>
              <w:pStyle w:val="c7"/>
              <w:spacing w:after="0"/>
              <w:ind w:left="141"/>
              <w:rPr>
                <w:rStyle w:val="c1"/>
              </w:rPr>
            </w:pPr>
            <w:r>
              <w:rPr>
                <w:rStyle w:val="c1"/>
              </w:rPr>
              <w:t xml:space="preserve">«Мы выбираем </w:t>
            </w:r>
            <w:r w:rsidRPr="00C76130">
              <w:rPr>
                <w:rStyle w:val="c1"/>
              </w:rPr>
              <w:t>здоровый образ жизни»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C76130" w:rsidRPr="00C76130" w:rsidRDefault="00C76130" w:rsidP="00C7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130">
              <w:rPr>
                <w:rFonts w:ascii="Times New Roman" w:hAnsi="Times New Roman" w:cs="Times New Roman"/>
                <w:sz w:val="24"/>
                <w:szCs w:val="24"/>
              </w:rPr>
              <w:t>Занятие по ПДД «Зеленый огонек»</w:t>
            </w:r>
          </w:p>
          <w:p w:rsidR="00457F1C" w:rsidRPr="00C76130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C76130" w:rsidRPr="00C76130" w:rsidRDefault="00C76130" w:rsidP="00C7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130">
              <w:rPr>
                <w:rFonts w:ascii="Times New Roman" w:hAnsi="Times New Roman" w:cs="Times New Roman"/>
                <w:sz w:val="24"/>
                <w:szCs w:val="24"/>
              </w:rPr>
              <w:t>Конкурс рисунков «Полезные привычки – наши друзья»</w:t>
            </w:r>
          </w:p>
          <w:p w:rsidR="00457F1C" w:rsidRPr="00C76130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F1C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C76130" w:rsidRDefault="00C76130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Дорожные ловушки.</w:t>
            </w:r>
          </w:p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Регулируемый перекрёсток.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635"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Нерегулируемый перекрёсток.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635"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t>Конкурс рисунков «Безопасность глазами детей»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Конкурс рисунков «Безопасность глазами детей»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457F1C" w:rsidRPr="00BB7E3E" w:rsidTr="00BB7E3E">
        <w:trPr>
          <w:gridAfter w:val="12"/>
          <w:wAfter w:w="21048" w:type="dxa"/>
        </w:trPr>
        <w:tc>
          <w:tcPr>
            <w:tcW w:w="10632" w:type="dxa"/>
            <w:gridSpan w:val="9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Велотехника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Устройство велосипеда.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8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Разборка и сборка велосипеда.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Разборка и сборка велосипеда.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134" w:type="dxa"/>
          </w:tcPr>
          <w:p w:rsidR="00457F1C" w:rsidRPr="00BB7E3E" w:rsidRDefault="00A17830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Разборка и сборка велосипеда.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Разборка и сборка велосипеда.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2</w:t>
            </w: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Правила Движения велосипедистов.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2</w:t>
            </w: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Обучение вождению велосипеда.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>Обучение вождению велосипеда.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57F1C" w:rsidRPr="00BB7E3E" w:rsidRDefault="00054635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rPr>
                <w:rStyle w:val="c1"/>
              </w:rPr>
              <w:t>Вождение велосипеда с изменением направления.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  <w:trHeight w:val="1306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Вождение велос</w:t>
            </w:r>
            <w:r w:rsidR="0026225C" w:rsidRPr="00BB7E3E">
              <w:rPr>
                <w:rStyle w:val="c1"/>
              </w:rPr>
              <w:t>ипеда с изменением направления.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457F1C" w:rsidRPr="00BB7E3E" w:rsidRDefault="00D20FCA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457F1C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rPr>
                <w:rStyle w:val="c1"/>
              </w:rPr>
              <w:t>Выбор дорожных маршрутов и культура транспортного поведения.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D20FCA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D20FCA" w:rsidRPr="00BB7E3E" w:rsidRDefault="00D20FCA" w:rsidP="00D20FC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18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D20FCA" w:rsidRPr="00D20FCA" w:rsidRDefault="00D20FCA" w:rsidP="00D20FCA">
            <w:r w:rsidRPr="00D20FCA">
              <w:rPr>
                <w:rFonts w:ascii="Times New Roman" w:hAnsi="Times New Roman" w:cs="Times New Roman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D20FCA" w:rsidRPr="00D20FCA" w:rsidRDefault="00D20FCA" w:rsidP="00D20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FCA">
              <w:rPr>
                <w:rFonts w:ascii="Times New Roman" w:hAnsi="Times New Roman" w:cs="Times New Roman"/>
                <w:sz w:val="28"/>
                <w:szCs w:val="28"/>
              </w:rPr>
              <w:t>Конкурс плакатов «Еще раз о здоровье»</w:t>
            </w:r>
          </w:p>
          <w:p w:rsidR="00D20FCA" w:rsidRPr="00BB7E3E" w:rsidRDefault="00D20FCA" w:rsidP="00D20FCA">
            <w:pPr>
              <w:pStyle w:val="c7"/>
              <w:spacing w:before="0" w:beforeAutospacing="0" w:after="0" w:afterAutospacing="0"/>
              <w:ind w:left="141"/>
            </w:pP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D20FCA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D20FCA" w:rsidRPr="00BB7E3E" w:rsidRDefault="00D20FCA" w:rsidP="00D20FC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1418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D20FCA" w:rsidRPr="00D20FCA" w:rsidRDefault="00D20FCA" w:rsidP="00D20FCA">
            <w:r w:rsidRPr="00D20FCA">
              <w:rPr>
                <w:rFonts w:ascii="Times New Roman" w:hAnsi="Times New Roman" w:cs="Times New Roman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D20FCA" w:rsidRPr="00D20FCA" w:rsidRDefault="00D20FCA" w:rsidP="00D20FC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C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:rsidR="00D20FCA" w:rsidRPr="00D20FCA" w:rsidRDefault="00D20FCA" w:rsidP="00D20FCA">
            <w:pPr>
              <w:pStyle w:val="c7"/>
              <w:spacing w:before="0" w:beforeAutospacing="0" w:after="0" w:afterAutospacing="0"/>
              <w:ind w:left="141"/>
            </w:pP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D20FCA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D20FCA" w:rsidRPr="00BB7E3E" w:rsidRDefault="00D20FCA" w:rsidP="00D20FC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</w:p>
        </w:tc>
        <w:tc>
          <w:tcPr>
            <w:tcW w:w="1418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D20FCA" w:rsidRPr="00D20FCA" w:rsidRDefault="00D20FCA" w:rsidP="00D20FCA">
            <w:r w:rsidRPr="00D20FCA">
              <w:rPr>
                <w:rFonts w:ascii="Times New Roman" w:hAnsi="Times New Roman" w:cs="Times New Roman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D20FCA" w:rsidRPr="00D20FCA" w:rsidRDefault="00D20FCA" w:rsidP="00D20FC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C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:rsidR="00D20FCA" w:rsidRPr="00D20FCA" w:rsidRDefault="00D20FCA" w:rsidP="00D20FCA">
            <w:pPr>
              <w:pStyle w:val="c7"/>
              <w:spacing w:before="0" w:beforeAutospacing="0" w:after="0" w:afterAutospacing="0"/>
              <w:ind w:left="141"/>
            </w:pP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D20FCA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D20FCA" w:rsidRPr="00BB7E3E" w:rsidRDefault="00D20FCA" w:rsidP="00D20FC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</w:p>
        </w:tc>
        <w:tc>
          <w:tcPr>
            <w:tcW w:w="1418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D20FCA" w:rsidRPr="00D20FCA" w:rsidRDefault="00D20FCA" w:rsidP="00D20FCA">
            <w:r w:rsidRPr="00D20FCA">
              <w:rPr>
                <w:rFonts w:ascii="Times New Roman" w:hAnsi="Times New Roman" w:cs="Times New Roman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D20FCA" w:rsidRPr="00D20FCA" w:rsidRDefault="00D20FCA" w:rsidP="00D2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C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спортивная семья»</w:t>
            </w:r>
          </w:p>
          <w:p w:rsidR="00D20FCA" w:rsidRPr="00BB7E3E" w:rsidRDefault="00D20FCA" w:rsidP="00D20FCA">
            <w:pPr>
              <w:pStyle w:val="c7"/>
              <w:spacing w:before="0" w:beforeAutospacing="0" w:after="0" w:afterAutospacing="0"/>
              <w:ind w:left="141"/>
            </w:pP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D20FCA" w:rsidRPr="00BB7E3E" w:rsidRDefault="00D20FCA" w:rsidP="00D20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457F1C" w:rsidRPr="00BB7E3E" w:rsidRDefault="00457F1C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457F1C" w:rsidRPr="00BB7E3E" w:rsidRDefault="00A404F1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457F1C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57F1C" w:rsidRPr="00BB7E3E" w:rsidRDefault="00D20FCA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 xml:space="preserve">Обучение вождению велосипеда. </w:t>
            </w:r>
            <w:r w:rsidRPr="00BB7E3E">
              <w:rPr>
                <w:rStyle w:val="c1"/>
              </w:rPr>
              <w:t>Скорость движения.</w:t>
            </w:r>
            <w:r w:rsidR="00457F1C" w:rsidRPr="00BB7E3E">
              <w:rPr>
                <w:rStyle w:val="c1"/>
              </w:rPr>
              <w:t>Расположение транспортных средств на проезжей части.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457F1C" w:rsidRPr="00BB7E3E" w:rsidRDefault="00457F1C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rPr>
                <w:rStyle w:val="c1"/>
              </w:rPr>
              <w:t>Вождение велосипеда с изменением направления. Обгон, встречный разъезд.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Вождение велосипеда с изменением направления.</w:t>
            </w:r>
            <w:r w:rsidRPr="00BB7E3E">
              <w:t xml:space="preserve">  Обучение вождению велосипеда.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 xml:space="preserve">Обучение вождению велосипеда. </w:t>
            </w:r>
            <w:r w:rsidRPr="00BB7E3E">
              <w:rPr>
                <w:rStyle w:val="c1"/>
              </w:rPr>
              <w:t>Остановка и стоянка.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t xml:space="preserve">Обучение вождению велосипеда. </w:t>
            </w:r>
            <w:r w:rsidRPr="00BB7E3E">
              <w:rPr>
                <w:rStyle w:val="c1"/>
              </w:rPr>
              <w:t>Остановка и стоянка.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Вождение велосипеда.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0F7D" w:rsidRPr="00BB7E3E" w:rsidTr="00BB7E3E">
        <w:trPr>
          <w:gridAfter w:val="12"/>
          <w:wAfter w:w="21048" w:type="dxa"/>
        </w:trPr>
        <w:tc>
          <w:tcPr>
            <w:tcW w:w="10632" w:type="dxa"/>
            <w:gridSpan w:val="9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Основы медицинских знаний: значение первой медицинской помощи и правила её оказания.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Основы медицинских знаний: правила оказания первой медицинской помощи в природных условиях.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Основы медицинских знаний: переломы, первая медицинская помощь при переломах.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Основы медицинских знаний: правила наложения повязок на голову, грудь.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Основы медицинских знаний: правила наложения повязок на живот, верхние и нижние конечности.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rPr>
                <w:rStyle w:val="c1"/>
              </w:rPr>
              <w:t>Основы медицинских знаний: понятие о ране. Классификация ран.</w:t>
            </w:r>
          </w:p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Основы медицинских знаний: виды кровотечений. Первая медицинская помощь при кровотечениях.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rPr>
                <w:rStyle w:val="c1"/>
              </w:rPr>
              <w:t>Основы медицинских знаний: первая медицинская помощь при ранениях.</w:t>
            </w:r>
          </w:p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 xml:space="preserve">Правила наложения повязки на нижние конечности. 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E0F7D" w:rsidRPr="00BB7E3E" w:rsidTr="00BB7E3E">
        <w:trPr>
          <w:gridAfter w:val="1"/>
          <w:wAfter w:w="579" w:type="dxa"/>
        </w:trPr>
        <w:tc>
          <w:tcPr>
            <w:tcW w:w="10632" w:type="dxa"/>
            <w:gridSpan w:val="9"/>
          </w:tcPr>
          <w:p w:rsidR="00FE0F7D" w:rsidRPr="00BB7E3E" w:rsidRDefault="00FE0F7D" w:rsidP="00086E3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ПДД, ЮИД, ГИБДД</w:t>
            </w:r>
          </w:p>
        </w:tc>
        <w:tc>
          <w:tcPr>
            <w:tcW w:w="310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gridSpan w:val="2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gridSpan w:val="2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3472" w:type="dxa"/>
            <w:gridSpan w:val="2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gridSpan w:val="2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gridSpan w:val="2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 xml:space="preserve">Правила наложения повязки на нижние конечности. 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t>История ПДД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E0F7D" w:rsidRPr="00BB7E3E" w:rsidRDefault="00FE0F7D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E0F7D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425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E0F7D" w:rsidRPr="00BB7E3E" w:rsidRDefault="00FE0F7D" w:rsidP="00086E3A">
            <w:pPr>
              <w:pStyle w:val="c7"/>
              <w:spacing w:before="0" w:beforeAutospacing="0" w:after="0" w:afterAutospacing="0"/>
              <w:ind w:left="141"/>
            </w:pPr>
            <w:r w:rsidRPr="00BB7E3E">
              <w:rPr>
                <w:rStyle w:val="c1"/>
              </w:rPr>
              <w:t xml:space="preserve">ПДД: учебное тестирование обучающихся. 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E0F7D" w:rsidRPr="00BB7E3E" w:rsidRDefault="00FE0F7D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Изучение истории ЮИД, ГИБДД.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Изучение истории ЮИД, ГИБДД (тестовые задания)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 xml:space="preserve">История ЮИД, ГИБДД </w:t>
            </w:r>
          </w:p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(тестовые задания)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  <w:b/>
              </w:rPr>
            </w:pPr>
            <w:r w:rsidRPr="00BB7E3E">
              <w:t>Выступление агитбригады.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Агитбригада: просмотр видеофильма.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D20FCA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FCA">
              <w:rPr>
                <w:rFonts w:ascii="Times New Roman" w:hAnsi="Times New Roman" w:cs="Times New Roman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D20FCA" w:rsidRPr="00D20FCA" w:rsidRDefault="00D20FCA" w:rsidP="00D20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FCA">
              <w:rPr>
                <w:rFonts w:ascii="Times New Roman" w:hAnsi="Times New Roman" w:cs="Times New Roman"/>
                <w:sz w:val="28"/>
                <w:szCs w:val="28"/>
              </w:rPr>
              <w:t>Беседа «Посеешь привычку – пожнешь характер»</w:t>
            </w:r>
          </w:p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b/>
              </w:rPr>
            </w:pP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D20FCA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FCA">
              <w:rPr>
                <w:rFonts w:ascii="Times New Roman" w:hAnsi="Times New Roman" w:cs="Times New Roman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D20FCA" w:rsidRPr="00D20FCA" w:rsidRDefault="00D20FCA" w:rsidP="00D20FC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CA">
              <w:rPr>
                <w:rFonts w:ascii="Times New Roman" w:hAnsi="Times New Roman" w:cs="Times New Roman"/>
                <w:sz w:val="24"/>
                <w:szCs w:val="24"/>
              </w:rPr>
              <w:t>Конкурс рисунков "Полезные и вредные продукты"</w:t>
            </w:r>
          </w:p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</w:p>
        </w:tc>
        <w:tc>
          <w:tcPr>
            <w:tcW w:w="1418" w:type="dxa"/>
          </w:tcPr>
          <w:p w:rsidR="00BB7E3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Агитбригада: подготовка выступления.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Агитбригада: подготовка выступления.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</w:tcPr>
          <w:p w:rsidR="00BB7E3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Агитбригада: подготовка выступления.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F4146E" w:rsidRPr="00BB7E3E" w:rsidTr="00BB7E3E">
        <w:tc>
          <w:tcPr>
            <w:tcW w:w="10632" w:type="dxa"/>
            <w:gridSpan w:val="9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sz w:val="24"/>
                <w:szCs w:val="24"/>
              </w:rPr>
              <w:t>Агитационная работа</w:t>
            </w:r>
          </w:p>
        </w:tc>
        <w:tc>
          <w:tcPr>
            <w:tcW w:w="3201" w:type="dxa"/>
            <w:gridSpan w:val="2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gridSpan w:val="2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gridSpan w:val="2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2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gridSpan w:val="2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gridSpan w:val="2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Агитбригада: разучивание сценария.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</w:t>
            </w: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Агитбригада: выступление перед обучающимися школы.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</w:t>
            </w: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8" w:type="dxa"/>
          </w:tcPr>
          <w:p w:rsidR="00BB7E3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лекция, беседа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Агитбригада: выступление перед родителями обучающихся школы.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</w:t>
            </w: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Агитационная работа: участие в школьном праздновании Дня творчества.</w:t>
            </w:r>
          </w:p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8" w:type="dxa"/>
          </w:tcPr>
          <w:p w:rsidR="00BB7E3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Агитационная работа: рисование дорожных знаков для воспитанников детского сада.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7</w:t>
            </w: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Агитационная работа: изготовление поделок на тему ЮИД.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</w:rPr>
              <w:t>7</w:t>
            </w: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</w:p>
        </w:tc>
        <w:tc>
          <w:tcPr>
            <w:tcW w:w="1418" w:type="dxa"/>
          </w:tcPr>
          <w:p w:rsidR="00BB7E3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  <w:p w:rsidR="00F4146E" w:rsidRPr="00BB7E3E" w:rsidRDefault="00BB7E3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ind w:left="141"/>
              <w:rPr>
                <w:rStyle w:val="c1"/>
              </w:rPr>
            </w:pPr>
            <w:r w:rsidRPr="00BB7E3E">
              <w:rPr>
                <w:rStyle w:val="c1"/>
              </w:rPr>
              <w:t>Агитационная работа: рисование плакатов по теме предупреждение правонарушений на дороге. Организация выставки плакатов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BB7E3E" w:rsidRPr="00BB7E3E" w:rsidTr="003E457B">
        <w:trPr>
          <w:gridAfter w:val="12"/>
          <w:wAfter w:w="21048" w:type="dxa"/>
        </w:trPr>
        <w:tc>
          <w:tcPr>
            <w:tcW w:w="567" w:type="dxa"/>
          </w:tcPr>
          <w:p w:rsidR="00F4146E" w:rsidRPr="00BB7E3E" w:rsidRDefault="00F4146E" w:rsidP="00086E3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72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18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12.30-13.15</w:t>
            </w:r>
          </w:p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13.25-14.10</w:t>
            </w:r>
          </w:p>
        </w:tc>
        <w:tc>
          <w:tcPr>
            <w:tcW w:w="1701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25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4146E" w:rsidRPr="00BB7E3E" w:rsidRDefault="00F4146E" w:rsidP="00086E3A">
            <w:pPr>
              <w:pStyle w:val="c7"/>
              <w:spacing w:before="0" w:beforeAutospacing="0" w:after="0" w:afterAutospacing="0"/>
              <w:rPr>
                <w:rStyle w:val="c1"/>
              </w:rPr>
            </w:pPr>
            <w:r w:rsidRPr="00BB7E3E">
              <w:rPr>
                <w:lang w:val="tt-RU"/>
              </w:rPr>
              <w:t>Итоговая работа.Тестирование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F4146E" w:rsidRPr="00BB7E3E" w:rsidRDefault="00F4146E" w:rsidP="00086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</w:tr>
    </w:tbl>
    <w:p w:rsidR="0026225C" w:rsidRPr="00BB7E3E" w:rsidRDefault="0026225C" w:rsidP="00086E3A">
      <w:pPr>
        <w:spacing w:after="16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136C96" w:rsidRPr="00BB7E3E" w:rsidRDefault="00136C96" w:rsidP="00086E3A">
      <w:pPr>
        <w:spacing w:after="16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26225C" w:rsidRPr="00BB7E3E" w:rsidRDefault="0026225C" w:rsidP="00086E3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7E3E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Приложение 2</w:t>
      </w:r>
    </w:p>
    <w:p w:rsidR="00136C96" w:rsidRPr="00BB7E3E" w:rsidRDefault="00136C96" w:rsidP="00086E3A">
      <w:pPr>
        <w:spacing w:after="16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Итоговое тестирование 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eastAsia="Arial Unicode MS" w:hAnsi="Times New Roman" w:cs="Times New Roman"/>
          <w:vanish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1104" behindDoc="0" locked="0" layoutInCell="1" allowOverlap="1" wp14:anchorId="529F0E1E" wp14:editId="3AED71E3">
            <wp:simplePos x="0" y="0"/>
            <wp:positionH relativeFrom="column">
              <wp:posOffset>-365760</wp:posOffset>
            </wp:positionH>
            <wp:positionV relativeFrom="paragraph">
              <wp:posOffset>-50800</wp:posOffset>
            </wp:positionV>
            <wp:extent cx="1966595" cy="1431925"/>
            <wp:effectExtent l="1905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186" t="8351" r="24399" b="9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color w:val="000000"/>
          <w:sz w:val="24"/>
          <w:szCs w:val="24"/>
        </w:rPr>
        <w:t>1. Как должен поступить пешеход в этой ситуации?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1. Пройти перед автомобилем, убедившись, что он остановился и уступает Вам дорогу.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Пройти первым.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 xml:space="preserve">3. Уступить автомобилю 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EA1334">
      <w:pPr>
        <w:spacing w:after="160" w:line="240" w:lineRule="auto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4176" behindDoc="0" locked="0" layoutInCell="1" allowOverlap="1" wp14:anchorId="4236D4E7" wp14:editId="4C9267AD">
            <wp:simplePos x="0" y="0"/>
            <wp:positionH relativeFrom="column">
              <wp:posOffset>-372110</wp:posOffset>
            </wp:positionH>
            <wp:positionV relativeFrom="paragraph">
              <wp:posOffset>93345</wp:posOffset>
            </wp:positionV>
            <wp:extent cx="1973580" cy="1392555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118" t="10919" r="10905" b="14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Как правильно переходить проезжую часть 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1. В любом месте по пешеходному переходу.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За спиной и перед грудью регулировщика, убедившись, что транспорт вас пропускает.</w:t>
      </w:r>
    </w:p>
    <w:p w:rsidR="00BF42C9" w:rsidRPr="00EA1334" w:rsidRDefault="00EA1334" w:rsidP="00EA1334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Переход запрещен.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7248" behindDoc="0" locked="0" layoutInCell="1" allowOverlap="1" wp14:anchorId="27A035CF" wp14:editId="483D177F">
            <wp:simplePos x="0" y="0"/>
            <wp:positionH relativeFrom="column">
              <wp:posOffset>-349885</wp:posOffset>
            </wp:positionH>
            <wp:positionV relativeFrom="paragraph">
              <wp:posOffset>142875</wp:posOffset>
            </wp:positionV>
            <wp:extent cx="1946275" cy="146240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820" t="8977" r="8504" b="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2C9" w:rsidRPr="00BB7E3E" w:rsidRDefault="00BF42C9" w:rsidP="00086E3A">
      <w:pPr>
        <w:spacing w:after="0" w:line="240" w:lineRule="auto"/>
        <w:ind w:left="2835"/>
        <w:rPr>
          <w:rFonts w:ascii="Times New Roman" w:eastAsia="Arial Unicode MS" w:hAnsi="Times New Roman" w:cs="Times New Roman"/>
          <w:sz w:val="24"/>
          <w:szCs w:val="24"/>
        </w:rPr>
      </w:pPr>
      <w:r w:rsidRPr="00BB7E3E">
        <w:rPr>
          <w:rFonts w:ascii="Times New Roman" w:eastAsia="Times New Roman" w:hAnsi="Times New Roman" w:cs="Times New Roman"/>
          <w:sz w:val="24"/>
          <w:szCs w:val="24"/>
        </w:rPr>
        <w:t>3. С какой стороны регулировщика разрешен переход 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1. Переход запрещен.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За спиной и перед грудью регулировщика.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3. В любом месте по пешеходному переходу.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0320" behindDoc="0" locked="0" layoutInCell="1" allowOverlap="1" wp14:anchorId="6567F1C4" wp14:editId="5FB2D207">
            <wp:simplePos x="0" y="0"/>
            <wp:positionH relativeFrom="column">
              <wp:posOffset>-461010</wp:posOffset>
            </wp:positionH>
            <wp:positionV relativeFrom="paragraph">
              <wp:posOffset>33020</wp:posOffset>
            </wp:positionV>
            <wp:extent cx="1939290" cy="1457325"/>
            <wp:effectExtent l="1905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621" t="12762" r="9335" b="1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4. С какой стороны регулировщика разрешен переход?</w:t>
      </w:r>
    </w:p>
    <w:p w:rsidR="00BF42C9" w:rsidRPr="00BB7E3E" w:rsidRDefault="00BF42C9" w:rsidP="00086E3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 xml:space="preserve">                                          1. За спиной регулировщика, убедившись, что транспорт вас  пропускает.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Переход запрещен.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3. В любом месте по пешеходному переходу.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EA1334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20" w:line="240" w:lineRule="auto"/>
        <w:ind w:left="283"/>
        <w:rPr>
          <w:rFonts w:ascii="Times New Roman" w:eastAsia="Arial Unicode MS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5. На что должны обращать внимание пешеходы, при переходе?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43392" behindDoc="0" locked="0" layoutInCell="1" allowOverlap="1" wp14:anchorId="68A8F4AE" wp14:editId="34BF94CC">
            <wp:simplePos x="0" y="0"/>
            <wp:positionH relativeFrom="column">
              <wp:posOffset>-403860</wp:posOffset>
            </wp:positionH>
            <wp:positionV relativeFrom="paragraph">
              <wp:posOffset>24765</wp:posOffset>
            </wp:positionV>
            <wp:extent cx="1924050" cy="1466850"/>
            <wp:effectExtent l="19050" t="0" r="0" b="0"/>
            <wp:wrapNone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347" t="8351" r="8508" b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color w:val="000000"/>
          <w:sz w:val="24"/>
          <w:szCs w:val="24"/>
        </w:rPr>
        <w:t>1. На  котенка.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На машины, поворачивающие направо.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3. На сигналы регулировщика.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4. На машины и на сигналы регулировщика.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20" w:line="240" w:lineRule="auto"/>
        <w:ind w:left="283"/>
        <w:rPr>
          <w:rFonts w:ascii="Times New Roman" w:eastAsia="Arial Unicode MS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6. В каких случаях можно  переходить проезжую часть не  спускаясь в подземный переход?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46464" behindDoc="0" locked="0" layoutInCell="1" allowOverlap="1" wp14:anchorId="34BC2AEE" wp14:editId="31C7B79D">
            <wp:simplePos x="0" y="0"/>
            <wp:positionH relativeFrom="column">
              <wp:posOffset>-327660</wp:posOffset>
            </wp:positionH>
            <wp:positionV relativeFrom="paragraph">
              <wp:posOffset>24765</wp:posOffset>
            </wp:positionV>
            <wp:extent cx="1962150" cy="146685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color w:val="000000"/>
          <w:sz w:val="24"/>
          <w:szCs w:val="24"/>
        </w:rPr>
        <w:t>1. При  отсутствии транспорта.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 xml:space="preserve">2. Если есть подземный переход, переходить  нужно только по нему. 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3. Если опаздываешь в школу.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0" locked="0" layoutInCell="1" allowOverlap="1" wp14:anchorId="55DBE2FE" wp14:editId="6FA005C2">
            <wp:simplePos x="0" y="0"/>
            <wp:positionH relativeFrom="column">
              <wp:posOffset>-327660</wp:posOffset>
            </wp:positionH>
            <wp:positionV relativeFrom="paragraph">
              <wp:posOffset>177800</wp:posOffset>
            </wp:positionV>
            <wp:extent cx="1952625" cy="1495425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sz w:val="24"/>
          <w:szCs w:val="24"/>
        </w:rPr>
        <w:t>7. Где нужно ожидать общественный  транспорт?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1. В любом месте;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На проезжей части.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BB7E3E">
        <w:rPr>
          <w:rFonts w:ascii="Times New Roman" w:hAnsi="Times New Roman" w:cs="Times New Roman"/>
          <w:sz w:val="24"/>
          <w:szCs w:val="24"/>
        </w:rPr>
        <w:t>Транспорт нужно ждать на остановке, при этом ни в коем случае нельзя выходить на проезжую часть!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EA1334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2608" behindDoc="0" locked="0" layoutInCell="1" allowOverlap="1" wp14:anchorId="6909DB5C" wp14:editId="3A314A3D">
            <wp:simplePos x="0" y="0"/>
            <wp:positionH relativeFrom="column">
              <wp:posOffset>-450100</wp:posOffset>
            </wp:positionH>
            <wp:positionV relativeFrom="paragraph">
              <wp:posOffset>297411</wp:posOffset>
            </wp:positionV>
            <wp:extent cx="1956435" cy="1495425"/>
            <wp:effectExtent l="19050" t="0" r="571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2C9" w:rsidRPr="00BB7E3E" w:rsidRDefault="00EA1334" w:rsidP="00EA1334">
      <w:pPr>
        <w:spacing w:after="120" w:line="240" w:lineRule="auto"/>
        <w:ind w:left="283"/>
        <w:jc w:val="right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F42C9" w:rsidRPr="00BB7E3E">
        <w:rPr>
          <w:rFonts w:ascii="Times New Roman" w:hAnsi="Times New Roman" w:cs="Times New Roman"/>
          <w:sz w:val="24"/>
          <w:szCs w:val="24"/>
        </w:rPr>
        <w:t>8. Можно ли переходить проезжую часть в зоне видимости пешеходного перехода?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 xml:space="preserve">1. Можно 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Нельзя.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 xml:space="preserve">3. Можно, если пропустить транспорт. 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EA1334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6400" behindDoc="0" locked="0" layoutInCell="1" allowOverlap="1" wp14:anchorId="0FF9DCA1" wp14:editId="7F91D77D">
            <wp:simplePos x="0" y="0"/>
            <wp:positionH relativeFrom="column">
              <wp:posOffset>-484736</wp:posOffset>
            </wp:positionH>
            <wp:positionV relativeFrom="paragraph">
              <wp:posOffset>213360</wp:posOffset>
            </wp:positionV>
            <wp:extent cx="1935480" cy="1457325"/>
            <wp:effectExtent l="1905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</w:p>
    <w:p w:rsidR="00BF42C9" w:rsidRPr="00BB7E3E" w:rsidRDefault="00EA1334" w:rsidP="00086E3A">
      <w:pPr>
        <w:spacing w:after="120" w:line="240" w:lineRule="auto"/>
        <w:ind w:left="283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F42C9" w:rsidRPr="00BB7E3E">
        <w:rPr>
          <w:rFonts w:ascii="Times New Roman" w:hAnsi="Times New Roman" w:cs="Times New Roman"/>
          <w:sz w:val="24"/>
          <w:szCs w:val="24"/>
        </w:rPr>
        <w:t>9. Имеют ли пешеходы преимущественное право перехода?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1. Имеют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Не имеют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 wp14:anchorId="1904CFCC" wp14:editId="68A48279">
            <wp:simplePos x="0" y="0"/>
            <wp:positionH relativeFrom="column">
              <wp:posOffset>-489585</wp:posOffset>
            </wp:positionH>
            <wp:positionV relativeFrom="paragraph">
              <wp:posOffset>228600</wp:posOffset>
            </wp:positionV>
            <wp:extent cx="1943100" cy="148590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9695" t="9979" r="9399" b="1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color w:val="000000"/>
          <w:sz w:val="24"/>
          <w:szCs w:val="24"/>
        </w:rPr>
        <w:t>10. Как правильно обходить трамвай?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1. Только спереди;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2. Только сзади;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color w:val="000000"/>
          <w:sz w:val="24"/>
          <w:szCs w:val="24"/>
        </w:rPr>
        <w:t>3. Подождать, когда транспорт отъедет от остановки, тогда дорога будет хорошо видна в обе стороны.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11. Поставить под номером знака правильный ответ.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0A2E5319" wp14:editId="2E369237">
            <wp:simplePos x="0" y="0"/>
            <wp:positionH relativeFrom="column">
              <wp:posOffset>-36830</wp:posOffset>
            </wp:positionH>
            <wp:positionV relativeFrom="paragraph">
              <wp:posOffset>90805</wp:posOffset>
            </wp:positionV>
            <wp:extent cx="941705" cy="795655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54254" t="19914" r="21989" b="5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7E94214B" wp14:editId="13CE27DF">
            <wp:simplePos x="0" y="0"/>
            <wp:positionH relativeFrom="column">
              <wp:posOffset>2239645</wp:posOffset>
            </wp:positionH>
            <wp:positionV relativeFrom="paragraph">
              <wp:posOffset>149860</wp:posOffset>
            </wp:positionV>
            <wp:extent cx="751840" cy="733425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66DC3F98" wp14:editId="2A80A328">
            <wp:simplePos x="0" y="0"/>
            <wp:positionH relativeFrom="column">
              <wp:posOffset>3384550</wp:posOffset>
            </wp:positionH>
            <wp:positionV relativeFrom="paragraph">
              <wp:posOffset>170180</wp:posOffset>
            </wp:positionV>
            <wp:extent cx="745490" cy="74231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1" wp14:anchorId="23FFEF74" wp14:editId="2C91F847">
            <wp:simplePos x="0" y="0"/>
            <wp:positionH relativeFrom="column">
              <wp:posOffset>4400550</wp:posOffset>
            </wp:positionH>
            <wp:positionV relativeFrom="paragraph">
              <wp:posOffset>170815</wp:posOffset>
            </wp:positionV>
            <wp:extent cx="771525" cy="771525"/>
            <wp:effectExtent l="1905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 wp14:anchorId="76EE8C0A" wp14:editId="387F4A14">
            <wp:simplePos x="0" y="0"/>
            <wp:positionH relativeFrom="column">
              <wp:posOffset>1003935</wp:posOffset>
            </wp:positionH>
            <wp:positionV relativeFrom="paragraph">
              <wp:posOffset>111125</wp:posOffset>
            </wp:positionV>
            <wp:extent cx="944245" cy="800100"/>
            <wp:effectExtent l="19050" t="0" r="825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649B138" wp14:editId="54205D8D">
                <wp:simplePos x="0" y="0"/>
                <wp:positionH relativeFrom="column">
                  <wp:posOffset>5715</wp:posOffset>
                </wp:positionH>
                <wp:positionV relativeFrom="paragraph">
                  <wp:posOffset>143510</wp:posOffset>
                </wp:positionV>
                <wp:extent cx="5819775" cy="257175"/>
                <wp:effectExtent l="0" t="635" r="3810" b="0"/>
                <wp:wrapNone/>
                <wp:docPr id="5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130" w:rsidRDefault="00C76130" w:rsidP="00BF42C9">
                            <w:r>
                              <w:t xml:space="preserve">        1                                  2                                       3                                4                                      5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shapetype w14:anchorId="0649B13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.45pt;margin-top:11.3pt;width:458.25pt;height:20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0gltQIAALs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" filled="f" stroked="f">
                <v:textbox>
                  <w:txbxContent>
                    <w:p w:rsidR="00C76130" w:rsidRDefault="00C76130" w:rsidP="00BF42C9">
                      <w:r>
                        <w:t xml:space="preserve">        1                                  2                                       3                                4                                      5</w:t>
                      </w:r>
                    </w:p>
                  </w:txbxContent>
                </v:textbox>
              </v:shape>
            </w:pict>
          </mc:Fallback>
        </mc:AlternateConten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  <w:sectPr w:rsidR="00BF42C9" w:rsidRPr="00BB7E3E">
          <w:footerReference w:type="default" r:id="rId26"/>
          <w:pgSz w:w="11906" w:h="16838"/>
          <w:pgMar w:top="567" w:right="707" w:bottom="567" w:left="1701" w:header="708" w:footer="708" w:gutter="0"/>
          <w:cols w:space="708"/>
          <w:docGrid w:linePitch="360"/>
        </w:sect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1. Велосипедная дорожка.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2. Осторожно пешеходный переход.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3. Железнодорожный переезд без шлагбаума.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4. Движение пешеходов запрещено.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5. Езда на велосипеде запрещена;</w:t>
      </w:r>
    </w:p>
    <w:p w:rsidR="00BF42C9" w:rsidRPr="00BB7E3E" w:rsidRDefault="00EA1334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  <w:lang w:val="tt-RU"/>
        </w:rPr>
        <w:sectPr w:rsidR="00BF42C9" w:rsidRPr="00BB7E3E">
          <w:type w:val="continuous"/>
          <w:pgSz w:w="11906" w:h="16838"/>
          <w:pgMar w:top="567" w:right="707" w:bottom="567" w:left="1701" w:header="708" w:footer="708" w:gutter="0"/>
          <w:cols w:num="2" w:space="708" w:equalWidth="0">
            <w:col w:w="4395" w:space="708"/>
            <w:col w:w="4395"/>
          </w:cols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6. Движение только для пешеход</w:t>
      </w:r>
    </w:p>
    <w:p w:rsidR="00BF42C9" w:rsidRPr="00BB7E3E" w:rsidRDefault="00BF42C9" w:rsidP="00086E3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Разрешается ли пешеходам переходить через дорогу, если нет пешеходного перехода?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1) Запрещается, необходимо дойти до ближайшего светофора.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2) Разрешается переходить дорогу, где она хорошо просматривается в обе стороны при отсутствии в зоне видимости пешеходного перехода или перекрестка.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каком месте разрешается пешеходам пересекать проезжую часть при отсутствии пешеходного перехода?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1)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sz w:val="24"/>
          <w:szCs w:val="24"/>
        </w:rPr>
        <w:t>2) На перекрестках по линии тротуаров или обочин.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B7E3E">
        <w:rPr>
          <w:rFonts w:ascii="Times New Roman" w:hAnsi="Times New Roman" w:cs="Times New Roman"/>
          <w:sz w:val="24"/>
          <w:szCs w:val="24"/>
        </w:rPr>
        <w:t>3) Во всех перечисленных местах.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14. В каком из этих мест пешеходу разрешено пересекать проезжую часть?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24130" distR="24130" simplePos="0" relativeHeight="251674112" behindDoc="1" locked="0" layoutInCell="1" allowOverlap="1" wp14:anchorId="78B1CA81" wp14:editId="57B2A05C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771900" cy="781050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1" wp14:anchorId="7ABEE008" wp14:editId="07A5815B">
            <wp:simplePos x="0" y="0"/>
            <wp:positionH relativeFrom="column">
              <wp:posOffset>-66675</wp:posOffset>
            </wp:positionH>
            <wp:positionV relativeFrom="paragraph">
              <wp:posOffset>9525</wp:posOffset>
            </wp:positionV>
            <wp:extent cx="1757680" cy="127635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bCs/>
          <w:sz w:val="24"/>
          <w:szCs w:val="24"/>
        </w:rPr>
        <w:t>15. Что означает эта дорожная разметка?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1) Место перегона животных.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2) Место пересечения велосипедной дорожки с проезжей частью.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3) Пешеходный переход.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256" behindDoc="0" locked="0" layoutInCell="1" allowOverlap="1" wp14:anchorId="736029A4" wp14:editId="4B2A7183">
            <wp:simplePos x="0" y="0"/>
            <wp:positionH relativeFrom="column">
              <wp:posOffset>-67945</wp:posOffset>
            </wp:positionH>
            <wp:positionV relativeFrom="paragraph">
              <wp:posOffset>140335</wp:posOffset>
            </wp:positionV>
            <wp:extent cx="1786890" cy="1391920"/>
            <wp:effectExtent l="19050" t="0" r="381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18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3E">
        <w:rPr>
          <w:rFonts w:ascii="Times New Roman" w:hAnsi="Times New Roman" w:cs="Times New Roman"/>
          <w:bCs/>
          <w:sz w:val="24"/>
          <w:szCs w:val="24"/>
        </w:rPr>
        <w:t>16. Что обозначает данная разметка?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1) Пешеходный переход, где движение регулируется светофором.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2) Место, где пешеходная дорожка пересекает проезжую часть.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3) Пешеходный переход, стрелки разметки указывают направление движения пешеходов.</w:t>
      </w:r>
    </w:p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  <w:r w:rsidRPr="00BB7E3E">
        <w:rPr>
          <w:rFonts w:ascii="Times New Roman" w:hAnsi="Times New Roman" w:cs="Times New Roman"/>
          <w:bCs/>
          <w:sz w:val="24"/>
          <w:szCs w:val="24"/>
        </w:rPr>
        <w:t>Ключ к тесту</w:t>
      </w:r>
    </w:p>
    <w:p w:rsidR="00BF42C9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</w:p>
    <w:p w:rsidR="003E457B" w:rsidRDefault="003E457B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</w:p>
    <w:p w:rsidR="003E457B" w:rsidRDefault="003E457B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</w:p>
    <w:p w:rsidR="003E457B" w:rsidRDefault="003E457B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</w:p>
    <w:p w:rsidR="003E457B" w:rsidRPr="00BB7E3E" w:rsidRDefault="003E457B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2727"/>
      </w:tblGrid>
      <w:tr w:rsidR="00BF42C9" w:rsidRPr="00BB7E3E" w:rsidTr="00A17830">
        <w:trPr>
          <w:cantSplit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Вариант № 1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1-3, 2-2, 3-4, 4-1, 5-6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F42C9" w:rsidRPr="00BB7E3E" w:rsidTr="00A17830">
        <w:tc>
          <w:tcPr>
            <w:tcW w:w="1101" w:type="dxa"/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F42C9" w:rsidRPr="00BB7E3E" w:rsidTr="00A17830">
        <w:tc>
          <w:tcPr>
            <w:tcW w:w="1101" w:type="dxa"/>
            <w:tcBorders>
              <w:bottom w:val="single" w:sz="4" w:space="0" w:color="auto"/>
            </w:tcBorders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42C9" w:rsidRPr="00BB7E3E" w:rsidTr="00A17830">
        <w:tc>
          <w:tcPr>
            <w:tcW w:w="1101" w:type="dxa"/>
            <w:tcBorders>
              <w:bottom w:val="single" w:sz="4" w:space="0" w:color="auto"/>
            </w:tcBorders>
          </w:tcPr>
          <w:p w:rsidR="00BF42C9" w:rsidRPr="00BB7E3E" w:rsidRDefault="00BF42C9" w:rsidP="00086E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BF42C9" w:rsidRPr="00BB7E3E" w:rsidRDefault="00BF42C9" w:rsidP="00086E3A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BF42C9" w:rsidRPr="00BB7E3E" w:rsidRDefault="00BF42C9" w:rsidP="00086E3A">
      <w:pPr>
        <w:spacing w:after="160" w:line="240" w:lineRule="auto"/>
        <w:ind w:left="2835"/>
        <w:rPr>
          <w:rFonts w:ascii="Times New Roman" w:hAnsi="Times New Roman" w:cs="Times New Roman"/>
          <w:bCs/>
          <w:sz w:val="24"/>
          <w:szCs w:val="24"/>
        </w:rPr>
      </w:pP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 xml:space="preserve">Высокий уровень-  </w:t>
      </w:r>
      <w:r w:rsidRPr="00BB7E3E">
        <w:rPr>
          <w:rFonts w:ascii="Times New Roman" w:hAnsi="Times New Roman" w:cs="Times New Roman"/>
          <w:sz w:val="24"/>
          <w:szCs w:val="24"/>
        </w:rPr>
        <w:t>16-17 баллов – ребенок самостоятельно умеет осуществлять  действия по правилам ПДД. Умеет самостоятельно ориентироваться в дорожной обстановке и не создавать помех движению транспорта.</w:t>
      </w:r>
    </w:p>
    <w:p w:rsidR="00BF42C9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BB7E3E">
        <w:rPr>
          <w:rFonts w:ascii="Times New Roman" w:hAnsi="Times New Roman" w:cs="Times New Roman"/>
          <w:sz w:val="24"/>
          <w:szCs w:val="24"/>
        </w:rPr>
        <w:t xml:space="preserve"> – 12 -15 баллов. 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 </w:t>
      </w:r>
    </w:p>
    <w:p w:rsidR="00D61DC4" w:rsidRPr="00BB7E3E" w:rsidRDefault="00BF42C9" w:rsidP="00086E3A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B7E3E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BB7E3E">
        <w:rPr>
          <w:rFonts w:ascii="Times New Roman" w:hAnsi="Times New Roman" w:cs="Times New Roman"/>
          <w:sz w:val="24"/>
          <w:szCs w:val="24"/>
        </w:rPr>
        <w:t xml:space="preserve"> – 0-11 баллов. Отсутствуют навыки безопасного поведения на улицах и на дорогах, или учащийся не может выполнять задания, может выполнять лишь отдельные умения</w:t>
      </w:r>
      <w:r w:rsidR="00ED0C16" w:rsidRPr="00BB7E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61DC4" w:rsidRPr="00BB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162" w:rsidRDefault="007A1162" w:rsidP="0026225C">
      <w:pPr>
        <w:spacing w:after="0" w:line="240" w:lineRule="auto"/>
      </w:pPr>
      <w:r>
        <w:separator/>
      </w:r>
    </w:p>
  </w:endnote>
  <w:endnote w:type="continuationSeparator" w:id="0">
    <w:p w:rsidR="007A1162" w:rsidRDefault="007A1162" w:rsidP="0026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406364"/>
      <w:docPartObj>
        <w:docPartGallery w:val="Page Numbers (Bottom of Page)"/>
        <w:docPartUnique/>
      </w:docPartObj>
    </w:sdtPr>
    <w:sdtEndPr/>
    <w:sdtContent>
      <w:p w:rsidR="00C76130" w:rsidRDefault="00C7613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93C">
          <w:rPr>
            <w:noProof/>
          </w:rPr>
          <w:t>21</w:t>
        </w:r>
        <w:r>
          <w:fldChar w:fldCharType="end"/>
        </w:r>
      </w:p>
    </w:sdtContent>
  </w:sdt>
  <w:p w:rsidR="00C76130" w:rsidRDefault="00C7613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162" w:rsidRDefault="007A1162" w:rsidP="0026225C">
      <w:pPr>
        <w:spacing w:after="0" w:line="240" w:lineRule="auto"/>
      </w:pPr>
      <w:r>
        <w:separator/>
      </w:r>
    </w:p>
  </w:footnote>
  <w:footnote w:type="continuationSeparator" w:id="0">
    <w:p w:rsidR="007A1162" w:rsidRDefault="007A1162" w:rsidP="00262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149C"/>
    <w:multiLevelType w:val="hybridMultilevel"/>
    <w:tmpl w:val="C61CA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E26FA"/>
    <w:multiLevelType w:val="multilevel"/>
    <w:tmpl w:val="EDBA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01217"/>
    <w:multiLevelType w:val="multilevel"/>
    <w:tmpl w:val="7F48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D6CE8"/>
    <w:multiLevelType w:val="multilevel"/>
    <w:tmpl w:val="AB6E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45397C"/>
    <w:multiLevelType w:val="hybridMultilevel"/>
    <w:tmpl w:val="FD1CB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B92D0F"/>
    <w:multiLevelType w:val="hybridMultilevel"/>
    <w:tmpl w:val="A100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0C450A"/>
    <w:multiLevelType w:val="multilevel"/>
    <w:tmpl w:val="C93E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A4BF5"/>
    <w:multiLevelType w:val="hybridMultilevel"/>
    <w:tmpl w:val="74F6A3B2"/>
    <w:lvl w:ilvl="0" w:tplc="F3F475FA">
      <w:start w:val="1"/>
      <w:numFmt w:val="upperRoman"/>
      <w:lvlText w:val="%1."/>
      <w:lvlJc w:val="left"/>
      <w:pPr>
        <w:ind w:left="62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86" w:hanging="360"/>
      </w:pPr>
    </w:lvl>
    <w:lvl w:ilvl="2" w:tplc="0419001B" w:tentative="1">
      <w:start w:val="1"/>
      <w:numFmt w:val="lowerRoman"/>
      <w:lvlText w:val="%3."/>
      <w:lvlJc w:val="right"/>
      <w:pPr>
        <w:ind w:left="1706" w:hanging="180"/>
      </w:pPr>
    </w:lvl>
    <w:lvl w:ilvl="3" w:tplc="0419000F" w:tentative="1">
      <w:start w:val="1"/>
      <w:numFmt w:val="decimal"/>
      <w:lvlText w:val="%4."/>
      <w:lvlJc w:val="left"/>
      <w:pPr>
        <w:ind w:left="2426" w:hanging="360"/>
      </w:pPr>
    </w:lvl>
    <w:lvl w:ilvl="4" w:tplc="04190019" w:tentative="1">
      <w:start w:val="1"/>
      <w:numFmt w:val="lowerLetter"/>
      <w:lvlText w:val="%5."/>
      <w:lvlJc w:val="left"/>
      <w:pPr>
        <w:ind w:left="3146" w:hanging="360"/>
      </w:pPr>
    </w:lvl>
    <w:lvl w:ilvl="5" w:tplc="0419001B" w:tentative="1">
      <w:start w:val="1"/>
      <w:numFmt w:val="lowerRoman"/>
      <w:lvlText w:val="%6."/>
      <w:lvlJc w:val="right"/>
      <w:pPr>
        <w:ind w:left="3866" w:hanging="180"/>
      </w:pPr>
    </w:lvl>
    <w:lvl w:ilvl="6" w:tplc="0419000F" w:tentative="1">
      <w:start w:val="1"/>
      <w:numFmt w:val="decimal"/>
      <w:lvlText w:val="%7."/>
      <w:lvlJc w:val="left"/>
      <w:pPr>
        <w:ind w:left="4586" w:hanging="360"/>
      </w:pPr>
    </w:lvl>
    <w:lvl w:ilvl="7" w:tplc="04190019" w:tentative="1">
      <w:start w:val="1"/>
      <w:numFmt w:val="lowerLetter"/>
      <w:lvlText w:val="%8."/>
      <w:lvlJc w:val="left"/>
      <w:pPr>
        <w:ind w:left="5306" w:hanging="360"/>
      </w:pPr>
    </w:lvl>
    <w:lvl w:ilvl="8" w:tplc="041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1" w15:restartNumberingAfterBreak="0">
    <w:nsid w:val="2F1D2C5A"/>
    <w:multiLevelType w:val="hybridMultilevel"/>
    <w:tmpl w:val="6CEAA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430DCB"/>
    <w:multiLevelType w:val="multilevel"/>
    <w:tmpl w:val="CE66AB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687728E"/>
    <w:multiLevelType w:val="hybridMultilevel"/>
    <w:tmpl w:val="E4B24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05C20"/>
    <w:multiLevelType w:val="hybridMultilevel"/>
    <w:tmpl w:val="52D40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6F6A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7AD0"/>
    <w:multiLevelType w:val="hybridMultilevel"/>
    <w:tmpl w:val="86F0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8256C"/>
    <w:multiLevelType w:val="hybridMultilevel"/>
    <w:tmpl w:val="A408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C263C"/>
    <w:multiLevelType w:val="multilevel"/>
    <w:tmpl w:val="6DF4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250" w:hanging="45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8B5F0A"/>
    <w:multiLevelType w:val="multilevel"/>
    <w:tmpl w:val="9154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4475B"/>
    <w:multiLevelType w:val="hybridMultilevel"/>
    <w:tmpl w:val="504C03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B0D48"/>
    <w:multiLevelType w:val="multilevel"/>
    <w:tmpl w:val="6FC8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E904C6"/>
    <w:multiLevelType w:val="hybridMultilevel"/>
    <w:tmpl w:val="F606E924"/>
    <w:lvl w:ilvl="0" w:tplc="CB947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92023"/>
    <w:multiLevelType w:val="hybridMultilevel"/>
    <w:tmpl w:val="1EE801D0"/>
    <w:lvl w:ilvl="0" w:tplc="15E43E16">
      <w:start w:val="1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10"/>
  </w:num>
  <w:num w:numId="5">
    <w:abstractNumId w:val="24"/>
  </w:num>
  <w:num w:numId="6">
    <w:abstractNumId w:val="6"/>
  </w:num>
  <w:num w:numId="7">
    <w:abstractNumId w:val="0"/>
  </w:num>
  <w:num w:numId="8">
    <w:abstractNumId w:val="21"/>
  </w:num>
  <w:num w:numId="9">
    <w:abstractNumId w:val="23"/>
  </w:num>
  <w:num w:numId="10">
    <w:abstractNumId w:val="12"/>
  </w:num>
  <w:num w:numId="11">
    <w:abstractNumId w:val="20"/>
  </w:num>
  <w:num w:numId="12">
    <w:abstractNumId w:val="5"/>
  </w:num>
  <w:num w:numId="13">
    <w:abstractNumId w:val="16"/>
  </w:num>
  <w:num w:numId="14">
    <w:abstractNumId w:val="11"/>
  </w:num>
  <w:num w:numId="15">
    <w:abstractNumId w:val="17"/>
  </w:num>
  <w:num w:numId="16">
    <w:abstractNumId w:val="15"/>
  </w:num>
  <w:num w:numId="17">
    <w:abstractNumId w:val="14"/>
  </w:num>
  <w:num w:numId="18">
    <w:abstractNumId w:val="8"/>
  </w:num>
  <w:num w:numId="19">
    <w:abstractNumId w:val="2"/>
  </w:num>
  <w:num w:numId="20">
    <w:abstractNumId w:val="22"/>
  </w:num>
  <w:num w:numId="21">
    <w:abstractNumId w:val="13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5F"/>
    <w:rsid w:val="00016129"/>
    <w:rsid w:val="00054635"/>
    <w:rsid w:val="00086E3A"/>
    <w:rsid w:val="000B3C73"/>
    <w:rsid w:val="000F020D"/>
    <w:rsid w:val="00136C96"/>
    <w:rsid w:val="001551DF"/>
    <w:rsid w:val="00261A8A"/>
    <w:rsid w:val="0026225C"/>
    <w:rsid w:val="00292B7E"/>
    <w:rsid w:val="002B14EE"/>
    <w:rsid w:val="00327E3D"/>
    <w:rsid w:val="00343151"/>
    <w:rsid w:val="003449E5"/>
    <w:rsid w:val="003470EC"/>
    <w:rsid w:val="003914F4"/>
    <w:rsid w:val="003E457B"/>
    <w:rsid w:val="003E741C"/>
    <w:rsid w:val="003F31C9"/>
    <w:rsid w:val="004075CF"/>
    <w:rsid w:val="00426D14"/>
    <w:rsid w:val="004430B6"/>
    <w:rsid w:val="0045166D"/>
    <w:rsid w:val="00457F1C"/>
    <w:rsid w:val="00457F78"/>
    <w:rsid w:val="004C314C"/>
    <w:rsid w:val="004E4CAD"/>
    <w:rsid w:val="005223D8"/>
    <w:rsid w:val="005228EF"/>
    <w:rsid w:val="00534DD5"/>
    <w:rsid w:val="00553E72"/>
    <w:rsid w:val="00557E7B"/>
    <w:rsid w:val="005E7E0B"/>
    <w:rsid w:val="006318E3"/>
    <w:rsid w:val="00666D9E"/>
    <w:rsid w:val="006A26A1"/>
    <w:rsid w:val="006A68D7"/>
    <w:rsid w:val="006B5C4E"/>
    <w:rsid w:val="006E5A73"/>
    <w:rsid w:val="00724C4A"/>
    <w:rsid w:val="007609E0"/>
    <w:rsid w:val="0078448A"/>
    <w:rsid w:val="007A1162"/>
    <w:rsid w:val="007B2513"/>
    <w:rsid w:val="0083263E"/>
    <w:rsid w:val="008A24B8"/>
    <w:rsid w:val="008A6BA5"/>
    <w:rsid w:val="008F3D04"/>
    <w:rsid w:val="0090482C"/>
    <w:rsid w:val="00922BFC"/>
    <w:rsid w:val="00925E51"/>
    <w:rsid w:val="009308E1"/>
    <w:rsid w:val="009E34B3"/>
    <w:rsid w:val="00A03938"/>
    <w:rsid w:val="00A17830"/>
    <w:rsid w:val="00A404F1"/>
    <w:rsid w:val="00AE0B5F"/>
    <w:rsid w:val="00AE42EF"/>
    <w:rsid w:val="00AE646D"/>
    <w:rsid w:val="00B141FB"/>
    <w:rsid w:val="00B35E40"/>
    <w:rsid w:val="00B52A4B"/>
    <w:rsid w:val="00B66110"/>
    <w:rsid w:val="00BB7E3E"/>
    <w:rsid w:val="00BD2AC8"/>
    <w:rsid w:val="00BF42C9"/>
    <w:rsid w:val="00C76130"/>
    <w:rsid w:val="00CE5E9D"/>
    <w:rsid w:val="00CF26DE"/>
    <w:rsid w:val="00D06BAD"/>
    <w:rsid w:val="00D20FCA"/>
    <w:rsid w:val="00D422AE"/>
    <w:rsid w:val="00D61DC4"/>
    <w:rsid w:val="00DD6DFB"/>
    <w:rsid w:val="00DE193C"/>
    <w:rsid w:val="00EA1334"/>
    <w:rsid w:val="00EB170B"/>
    <w:rsid w:val="00ED0C16"/>
    <w:rsid w:val="00F1512D"/>
    <w:rsid w:val="00F4146E"/>
    <w:rsid w:val="00F939C8"/>
    <w:rsid w:val="00FB216A"/>
    <w:rsid w:val="00FC13CD"/>
    <w:rsid w:val="00FE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FD1BC-F8E6-4A6A-8DFC-B777FDEF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151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link w:val="20"/>
    <w:uiPriority w:val="9"/>
    <w:qFormat/>
    <w:rsid w:val="00343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qFormat/>
    <w:rsid w:val="00F1512D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No Spacing"/>
    <w:uiPriority w:val="99"/>
    <w:qFormat/>
    <w:rsid w:val="003449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92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925E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25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3E741C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3E741C"/>
    <w:rPr>
      <w:rFonts w:ascii="Calibri" w:eastAsia="Calibri" w:hAnsi="Calibri" w:cs="Calibri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43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43151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34315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1">
    <w:name w:val="c1"/>
    <w:basedOn w:val="a0"/>
    <w:rsid w:val="00343151"/>
  </w:style>
  <w:style w:type="paragraph" w:customStyle="1" w:styleId="c7">
    <w:name w:val="c7"/>
    <w:basedOn w:val="a"/>
    <w:rsid w:val="0034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31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43151"/>
  </w:style>
  <w:style w:type="character" w:styleId="a9">
    <w:name w:val="Strong"/>
    <w:basedOn w:val="a0"/>
    <w:uiPriority w:val="22"/>
    <w:qFormat/>
    <w:rsid w:val="00343151"/>
    <w:rPr>
      <w:b/>
      <w:bCs/>
    </w:rPr>
  </w:style>
  <w:style w:type="character" w:customStyle="1" w:styleId="c15">
    <w:name w:val="c15"/>
    <w:basedOn w:val="a0"/>
    <w:rsid w:val="00343151"/>
  </w:style>
  <w:style w:type="paragraph" w:customStyle="1" w:styleId="21">
    <w:name w:val="Заголовок 21"/>
    <w:basedOn w:val="a"/>
    <w:uiPriority w:val="1"/>
    <w:qFormat/>
    <w:rsid w:val="00343151"/>
    <w:pPr>
      <w:widowControl w:val="0"/>
      <w:spacing w:after="0" w:line="240" w:lineRule="auto"/>
      <w:ind w:left="106"/>
      <w:jc w:val="both"/>
      <w:outlineLvl w:val="2"/>
    </w:pPr>
    <w:rPr>
      <w:rFonts w:ascii="Calibri" w:eastAsia="Calibri" w:hAnsi="Calibri" w:cs="Calibri"/>
      <w:b/>
      <w:bCs/>
      <w:i/>
      <w:sz w:val="24"/>
      <w:szCs w:val="24"/>
      <w:lang w:val="en-US"/>
    </w:rPr>
  </w:style>
  <w:style w:type="paragraph" w:customStyle="1" w:styleId="c0">
    <w:name w:val="c0"/>
    <w:basedOn w:val="a"/>
    <w:rsid w:val="0034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4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34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06BAD"/>
    <w:rPr>
      <w:color w:val="0000FF"/>
      <w:u w:val="single"/>
    </w:rPr>
  </w:style>
  <w:style w:type="paragraph" w:customStyle="1" w:styleId="110">
    <w:name w:val="Заголовок 11"/>
    <w:basedOn w:val="a"/>
    <w:uiPriority w:val="1"/>
    <w:qFormat/>
    <w:rsid w:val="00F939C8"/>
    <w:pPr>
      <w:widowControl w:val="0"/>
      <w:spacing w:after="0" w:line="240" w:lineRule="auto"/>
      <w:ind w:left="106" w:right="69"/>
      <w:outlineLvl w:val="1"/>
    </w:pPr>
    <w:rPr>
      <w:rFonts w:ascii="Calibri" w:eastAsia="Calibri" w:hAnsi="Calibri" w:cs="Calibri"/>
      <w:b/>
      <w:bCs/>
      <w:sz w:val="24"/>
      <w:szCs w:val="24"/>
      <w:u w:val="single" w:color="000000"/>
      <w:lang w:val="en-US"/>
    </w:rPr>
  </w:style>
  <w:style w:type="paragraph" w:styleId="ab">
    <w:name w:val="Body Text Indent"/>
    <w:basedOn w:val="a"/>
    <w:link w:val="ac"/>
    <w:uiPriority w:val="99"/>
    <w:semiHidden/>
    <w:unhideWhenUsed/>
    <w:rsid w:val="00BF42C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F42C9"/>
  </w:style>
  <w:style w:type="paragraph" w:styleId="ad">
    <w:name w:val="header"/>
    <w:basedOn w:val="a"/>
    <w:link w:val="ae"/>
    <w:uiPriority w:val="99"/>
    <w:unhideWhenUsed/>
    <w:rsid w:val="00262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6225C"/>
  </w:style>
  <w:style w:type="paragraph" w:styleId="af">
    <w:name w:val="footer"/>
    <w:basedOn w:val="a"/>
    <w:link w:val="af0"/>
    <w:uiPriority w:val="99"/>
    <w:unhideWhenUsed/>
    <w:rsid w:val="00262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6225C"/>
  </w:style>
  <w:style w:type="paragraph" w:styleId="af1">
    <w:name w:val="Balloon Text"/>
    <w:basedOn w:val="a"/>
    <w:link w:val="af2"/>
    <w:uiPriority w:val="99"/>
    <w:semiHidden/>
    <w:unhideWhenUsed/>
    <w:rsid w:val="00FB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B2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84;&#1080;&#1085;&#1086;&#1073;&#1088;&#1085;&#1072;&#1091;&#1082;&#1080;.&#1088;&#1092;/&#1076;&#1086;&#1082;&#1091;&#1084;&#1077;&#1085;&#1090;&#1099;/4965" TargetMode="Externa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10" Type="http://schemas.openxmlformats.org/officeDocument/2006/relationships/hyperlink" Target="http://&#1084;&#1080;&#1085;&#1086;&#1073;&#1088;&#1085;&#1072;&#1091;&#1082;&#1080;.&#1088;&#1092;/&#1076;&#1086;&#1082;&#1091;&#1084;&#1077;&#1085;&#1090;&#1099;/4962" TargetMode="Externa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&#1084;&#1080;&#1085;&#1086;&#1073;&#1088;&#1085;&#1072;&#1091;&#1082;&#1080;.&#1088;&#1092;/&#1076;&#1086;&#1082;&#1091;&#1084;&#1077;&#1085;&#1090;&#1099;/4960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382A0-CF2C-4097-AE01-D672EA39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5428</Words>
  <Characters>30941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Виктория Викторовна</cp:lastModifiedBy>
  <cp:revision>12</cp:revision>
  <cp:lastPrinted>2025-09-18T20:28:00Z</cp:lastPrinted>
  <dcterms:created xsi:type="dcterms:W3CDTF">2025-09-18T19:39:00Z</dcterms:created>
  <dcterms:modified xsi:type="dcterms:W3CDTF">2026-01-13T12:09:00Z</dcterms:modified>
</cp:coreProperties>
</file>